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6E" w:rsidRPr="003B1521" w:rsidRDefault="00336D6E" w:rsidP="003B1521">
      <w:pPr>
        <w:rPr>
          <w:rFonts w:ascii="宋体" w:hAnsi="宋体"/>
          <w:b/>
          <w:sz w:val="32"/>
          <w:szCs w:val="32"/>
        </w:rPr>
      </w:pPr>
    </w:p>
    <w:p w:rsidR="00992DB9" w:rsidRPr="008C5824" w:rsidRDefault="009A0836" w:rsidP="005529A5">
      <w:pPr>
        <w:jc w:val="left"/>
        <w:rPr>
          <w:rFonts w:ascii="宋体" w:hAnsi="宋体"/>
          <w:b/>
          <w:sz w:val="44"/>
          <w:szCs w:val="44"/>
        </w:rPr>
      </w:pPr>
      <w:r w:rsidRPr="009A0836">
        <w:rPr>
          <w:rFonts w:ascii="宋体" w:hAnsi="宋体" w:hint="eastAsia"/>
          <w:b/>
          <w:sz w:val="44"/>
          <w:szCs w:val="44"/>
        </w:rPr>
        <w:t>关于加快推进企业利用资本市场直接融资的意见</w:t>
      </w:r>
      <w:r w:rsidR="008C5824">
        <w:rPr>
          <w:rFonts w:ascii="仿宋" w:eastAsia="仿宋" w:hAnsi="仿宋"/>
          <w:sz w:val="32"/>
          <w:szCs w:val="32"/>
        </w:rPr>
        <w:br/>
      </w:r>
      <w:r w:rsidR="008C5824">
        <w:rPr>
          <w:rFonts w:ascii="仿宋" w:eastAsia="仿宋" w:hAnsi="仿宋" w:hint="eastAsia"/>
          <w:sz w:val="32"/>
          <w:szCs w:val="32"/>
        </w:rPr>
        <w:br/>
      </w:r>
      <w:r w:rsidR="00547CDE" w:rsidRPr="00992DB9">
        <w:rPr>
          <w:rFonts w:ascii="仿宋" w:eastAsia="仿宋" w:hAnsi="仿宋" w:hint="eastAsia"/>
          <w:sz w:val="32"/>
          <w:szCs w:val="32"/>
        </w:rPr>
        <w:t>各县、区人民政府，抚顺经济开发区管委会</w:t>
      </w:r>
      <w:r w:rsidR="00CD2C37">
        <w:rPr>
          <w:rFonts w:ascii="仿宋" w:eastAsia="仿宋" w:hAnsi="仿宋" w:hint="eastAsia"/>
          <w:sz w:val="32"/>
          <w:szCs w:val="32"/>
        </w:rPr>
        <w:t>，市政府各部门、各直属单位</w:t>
      </w:r>
      <w:r w:rsidR="00992DB9">
        <w:rPr>
          <w:rFonts w:ascii="仿宋" w:eastAsia="仿宋" w:hAnsi="仿宋" w:hint="eastAsia"/>
          <w:sz w:val="32"/>
          <w:szCs w:val="32"/>
        </w:rPr>
        <w:t>：</w:t>
      </w:r>
    </w:p>
    <w:p w:rsidR="0074603A" w:rsidRPr="002F79C8" w:rsidRDefault="0074603A" w:rsidP="0074603A">
      <w:pPr>
        <w:ind w:rightChars="-230" w:right="-483" w:firstLineChars="200" w:firstLine="640"/>
        <w:rPr>
          <w:rFonts w:ascii="仿宋" w:eastAsia="仿宋" w:hAnsi="仿宋"/>
          <w:sz w:val="32"/>
          <w:szCs w:val="32"/>
        </w:rPr>
      </w:pPr>
      <w:r w:rsidRPr="009A0836">
        <w:rPr>
          <w:rFonts w:ascii="仿宋" w:eastAsia="仿宋" w:hAnsi="仿宋" w:hint="eastAsia"/>
          <w:sz w:val="32"/>
          <w:szCs w:val="32"/>
        </w:rPr>
        <w:t>为贯彻落实十九大</w:t>
      </w:r>
      <w:r>
        <w:rPr>
          <w:rFonts w:ascii="仿宋" w:eastAsia="仿宋" w:hAnsi="仿宋" w:hint="eastAsia"/>
          <w:sz w:val="32"/>
          <w:szCs w:val="32"/>
        </w:rPr>
        <w:t>精神和全国全省金融工作会议精神</w:t>
      </w:r>
      <w:r w:rsidRPr="009A0836">
        <w:rPr>
          <w:rFonts w:ascii="仿宋" w:eastAsia="仿宋" w:hAnsi="仿宋" w:hint="eastAsia"/>
          <w:sz w:val="32"/>
          <w:szCs w:val="32"/>
        </w:rPr>
        <w:t>，加快推进我市企业利用资本市场直接融资，做优做强做大，</w:t>
      </w:r>
      <w:r>
        <w:rPr>
          <w:rFonts w:ascii="仿宋" w:eastAsia="仿宋" w:hAnsi="仿宋" w:hint="eastAsia"/>
          <w:sz w:val="32"/>
          <w:szCs w:val="32"/>
        </w:rPr>
        <w:t>制订</w:t>
      </w:r>
      <w:r w:rsidRPr="009A0836">
        <w:rPr>
          <w:rFonts w:ascii="仿宋" w:eastAsia="仿宋" w:hAnsi="仿宋" w:hint="eastAsia"/>
          <w:sz w:val="32"/>
          <w:szCs w:val="32"/>
        </w:rPr>
        <w:t>以下意见：</w:t>
      </w:r>
    </w:p>
    <w:p w:rsidR="009A0836" w:rsidRPr="000D06C9" w:rsidRDefault="000D06C9" w:rsidP="000D06C9">
      <w:pPr>
        <w:ind w:rightChars="-230" w:right="-483" w:firstLineChars="200" w:firstLine="643"/>
        <w:rPr>
          <w:rFonts w:ascii="仿宋" w:eastAsia="仿宋" w:hAnsi="仿宋"/>
          <w:b/>
          <w:sz w:val="32"/>
          <w:szCs w:val="32"/>
        </w:rPr>
      </w:pPr>
      <w:r>
        <w:rPr>
          <w:rFonts w:ascii="仿宋" w:eastAsia="仿宋" w:hAnsi="仿宋" w:hint="eastAsia"/>
          <w:b/>
          <w:sz w:val="32"/>
          <w:szCs w:val="32"/>
        </w:rPr>
        <w:t>一、</w:t>
      </w:r>
      <w:r w:rsidR="009A0836" w:rsidRPr="000D06C9">
        <w:rPr>
          <w:rFonts w:ascii="仿宋" w:eastAsia="仿宋" w:hAnsi="仿宋" w:hint="eastAsia"/>
          <w:b/>
          <w:sz w:val="32"/>
          <w:szCs w:val="32"/>
        </w:rPr>
        <w:t>总体</w:t>
      </w:r>
      <w:r w:rsidR="0074603A">
        <w:rPr>
          <w:rFonts w:ascii="仿宋" w:eastAsia="仿宋" w:hAnsi="仿宋" w:hint="eastAsia"/>
          <w:b/>
          <w:sz w:val="32"/>
          <w:szCs w:val="32"/>
        </w:rPr>
        <w:t>原则</w:t>
      </w:r>
    </w:p>
    <w:p w:rsidR="002F79C8" w:rsidRPr="002F79C8" w:rsidRDefault="009A0836" w:rsidP="002F79C8">
      <w:pPr>
        <w:ind w:rightChars="-230" w:right="-483" w:firstLineChars="200" w:firstLine="640"/>
        <w:rPr>
          <w:rFonts w:ascii="仿宋" w:eastAsia="仿宋" w:hAnsi="仿宋"/>
          <w:sz w:val="32"/>
          <w:szCs w:val="32"/>
        </w:rPr>
      </w:pPr>
      <w:r w:rsidRPr="009A0836">
        <w:rPr>
          <w:rFonts w:ascii="仿宋" w:eastAsia="仿宋" w:hAnsi="仿宋" w:hint="eastAsia"/>
          <w:sz w:val="32"/>
          <w:szCs w:val="32"/>
        </w:rPr>
        <w:t>坚持政府引导</w:t>
      </w:r>
      <w:r>
        <w:rPr>
          <w:rFonts w:ascii="仿宋" w:eastAsia="仿宋" w:hAnsi="仿宋" w:hint="eastAsia"/>
          <w:sz w:val="32"/>
          <w:szCs w:val="32"/>
        </w:rPr>
        <w:t>、</w:t>
      </w:r>
      <w:r w:rsidRPr="009A0836">
        <w:rPr>
          <w:rFonts w:ascii="仿宋" w:eastAsia="仿宋" w:hAnsi="仿宋" w:hint="eastAsia"/>
          <w:sz w:val="32"/>
          <w:szCs w:val="32"/>
        </w:rPr>
        <w:t>企业主体</w:t>
      </w:r>
      <w:r>
        <w:rPr>
          <w:rFonts w:ascii="仿宋" w:eastAsia="仿宋" w:hAnsi="仿宋" w:hint="eastAsia"/>
          <w:sz w:val="32"/>
          <w:szCs w:val="32"/>
        </w:rPr>
        <w:t>、</w:t>
      </w:r>
      <w:r w:rsidRPr="009A0836">
        <w:rPr>
          <w:rFonts w:ascii="仿宋" w:eastAsia="仿宋" w:hAnsi="仿宋" w:hint="eastAsia"/>
          <w:sz w:val="32"/>
          <w:szCs w:val="32"/>
        </w:rPr>
        <w:t>多方推动的原则，鼓励</w:t>
      </w:r>
      <w:r w:rsidR="0074603A">
        <w:rPr>
          <w:rFonts w:ascii="仿宋" w:eastAsia="仿宋" w:hAnsi="仿宋" w:hint="eastAsia"/>
          <w:sz w:val="32"/>
          <w:szCs w:val="32"/>
        </w:rPr>
        <w:t>推动</w:t>
      </w:r>
      <w:r w:rsidRPr="009A0836">
        <w:rPr>
          <w:rFonts w:ascii="仿宋" w:eastAsia="仿宋" w:hAnsi="仿宋" w:hint="eastAsia"/>
          <w:sz w:val="32"/>
          <w:szCs w:val="32"/>
        </w:rPr>
        <w:t>企业实施规范化股份制</w:t>
      </w:r>
      <w:r w:rsidR="00DC3989">
        <w:rPr>
          <w:rFonts w:ascii="仿宋" w:eastAsia="仿宋" w:hAnsi="仿宋" w:hint="eastAsia"/>
          <w:sz w:val="32"/>
          <w:szCs w:val="32"/>
        </w:rPr>
        <w:t>改制</w:t>
      </w:r>
      <w:r w:rsidRPr="009A0836">
        <w:rPr>
          <w:rFonts w:ascii="仿宋" w:eastAsia="仿宋" w:hAnsi="仿宋" w:hint="eastAsia"/>
          <w:sz w:val="32"/>
          <w:szCs w:val="32"/>
        </w:rPr>
        <w:t>，通过上市、场外市场挂牌等方式，积极对接境内外多层次资本市场，拓宽融资渠道，降低融资成本，提高直接融资比重</w:t>
      </w:r>
      <w:r w:rsidR="00D9404A">
        <w:rPr>
          <w:rFonts w:ascii="仿宋" w:eastAsia="仿宋" w:hAnsi="仿宋" w:hint="eastAsia"/>
          <w:sz w:val="32"/>
          <w:szCs w:val="32"/>
        </w:rPr>
        <w:t>。</w:t>
      </w:r>
    </w:p>
    <w:p w:rsidR="003A2789" w:rsidRPr="003A2789" w:rsidRDefault="000D06C9" w:rsidP="000D06C9">
      <w:pPr>
        <w:ind w:rightChars="-230" w:right="-483" w:firstLineChars="200" w:firstLine="643"/>
        <w:rPr>
          <w:rFonts w:ascii="楷体" w:eastAsia="楷体" w:hAnsi="楷体"/>
          <w:b/>
          <w:sz w:val="32"/>
          <w:szCs w:val="32"/>
        </w:rPr>
      </w:pPr>
      <w:r>
        <w:rPr>
          <w:rFonts w:ascii="仿宋" w:eastAsia="仿宋" w:hAnsi="仿宋" w:hint="eastAsia"/>
          <w:b/>
          <w:sz w:val="32"/>
          <w:szCs w:val="32"/>
        </w:rPr>
        <w:t>二、</w:t>
      </w:r>
      <w:r w:rsidR="003A2789" w:rsidRPr="000D06C9">
        <w:rPr>
          <w:rFonts w:ascii="仿宋" w:eastAsia="仿宋" w:hAnsi="仿宋" w:hint="eastAsia"/>
          <w:b/>
          <w:sz w:val="32"/>
          <w:szCs w:val="32"/>
        </w:rPr>
        <w:t>落实规范化股份制</w:t>
      </w:r>
      <w:r w:rsidR="00DC3989">
        <w:rPr>
          <w:rFonts w:ascii="仿宋" w:eastAsia="仿宋" w:hAnsi="仿宋" w:hint="eastAsia"/>
          <w:b/>
          <w:sz w:val="32"/>
          <w:szCs w:val="32"/>
        </w:rPr>
        <w:t>改制</w:t>
      </w:r>
      <w:r w:rsidR="003A2789" w:rsidRPr="000D06C9">
        <w:rPr>
          <w:rFonts w:ascii="仿宋" w:eastAsia="仿宋" w:hAnsi="仿宋" w:hint="eastAsia"/>
          <w:b/>
          <w:sz w:val="32"/>
          <w:szCs w:val="32"/>
        </w:rPr>
        <w:t>税费政策</w:t>
      </w:r>
    </w:p>
    <w:p w:rsidR="0068514C" w:rsidRPr="003A2789" w:rsidRDefault="003A2789" w:rsidP="003A2789">
      <w:pPr>
        <w:ind w:rightChars="-230" w:right="-483" w:firstLineChars="200" w:firstLine="640"/>
        <w:rPr>
          <w:rFonts w:ascii="仿宋" w:eastAsia="仿宋" w:hAnsi="仿宋"/>
          <w:sz w:val="32"/>
          <w:szCs w:val="32"/>
        </w:rPr>
      </w:pPr>
      <w:r w:rsidRPr="003A2789">
        <w:rPr>
          <w:rFonts w:ascii="仿宋" w:eastAsia="仿宋" w:hAnsi="仿宋" w:hint="eastAsia"/>
          <w:sz w:val="32"/>
          <w:szCs w:val="32"/>
        </w:rPr>
        <w:t>强化政策支持，推动</w:t>
      </w:r>
      <w:r>
        <w:rPr>
          <w:rFonts w:ascii="仿宋" w:eastAsia="仿宋" w:hAnsi="仿宋" w:hint="eastAsia"/>
          <w:sz w:val="32"/>
          <w:szCs w:val="32"/>
        </w:rPr>
        <w:t>企业实施规范化股份制</w:t>
      </w:r>
      <w:r w:rsidR="00DC3989">
        <w:rPr>
          <w:rFonts w:ascii="仿宋" w:eastAsia="仿宋" w:hAnsi="仿宋" w:hint="eastAsia"/>
          <w:sz w:val="32"/>
          <w:szCs w:val="32"/>
        </w:rPr>
        <w:t>改制</w:t>
      </w:r>
      <w:r>
        <w:rPr>
          <w:rFonts w:ascii="仿宋" w:eastAsia="仿宋" w:hAnsi="仿宋" w:hint="eastAsia"/>
          <w:sz w:val="32"/>
          <w:szCs w:val="32"/>
        </w:rPr>
        <w:t>，建立现代企业制度，具备对接资本市场的基本条件。</w:t>
      </w:r>
    </w:p>
    <w:p w:rsidR="0068514C" w:rsidRPr="0068514C" w:rsidRDefault="003A2789" w:rsidP="0068514C">
      <w:pPr>
        <w:ind w:rightChars="-230" w:right="-483" w:firstLineChars="200" w:firstLine="640"/>
        <w:rPr>
          <w:rFonts w:ascii="仿宋" w:eastAsia="仿宋" w:hAnsi="仿宋"/>
          <w:sz w:val="32"/>
          <w:szCs w:val="32"/>
        </w:rPr>
      </w:pPr>
      <w:r>
        <w:rPr>
          <w:rFonts w:ascii="仿宋" w:eastAsia="仿宋" w:hAnsi="仿宋" w:hint="eastAsia"/>
          <w:sz w:val="32"/>
          <w:szCs w:val="32"/>
        </w:rPr>
        <w:t>（一）</w:t>
      </w:r>
      <w:r w:rsidR="0068514C" w:rsidRPr="0068514C">
        <w:rPr>
          <w:rFonts w:ascii="仿宋" w:eastAsia="仿宋" w:hAnsi="仿宋" w:hint="eastAsia"/>
          <w:sz w:val="32"/>
          <w:szCs w:val="32"/>
        </w:rPr>
        <w:t>对拟上市企业在收购、兼并、转让的资产与股权属于</w:t>
      </w:r>
      <w:r w:rsidR="00D95243">
        <w:rPr>
          <w:rFonts w:ascii="仿宋" w:eastAsia="仿宋" w:hAnsi="仿宋" w:hint="eastAsia"/>
          <w:sz w:val="32"/>
          <w:szCs w:val="32"/>
        </w:rPr>
        <w:t>同一个</w:t>
      </w:r>
      <w:r w:rsidR="0068514C" w:rsidRPr="0068514C">
        <w:rPr>
          <w:rFonts w:ascii="仿宋" w:eastAsia="仿宋" w:hAnsi="仿宋" w:hint="eastAsia"/>
          <w:sz w:val="32"/>
          <w:szCs w:val="32"/>
        </w:rPr>
        <w:t>控制人的前提下，实施涉及两个或两个以上法人企业股权变更、资产过户、补办资产权属文件等并购重组行为，由于土地、房产评估增值或土地过户、房产过户、设备</w:t>
      </w:r>
      <w:r w:rsidR="0068514C">
        <w:rPr>
          <w:rFonts w:ascii="仿宋" w:eastAsia="仿宋" w:hAnsi="仿宋" w:hint="eastAsia"/>
          <w:sz w:val="32"/>
          <w:szCs w:val="32"/>
        </w:rPr>
        <w:t>补</w:t>
      </w:r>
      <w:r w:rsidR="0068514C" w:rsidRPr="0068514C">
        <w:rPr>
          <w:rFonts w:ascii="仿宋" w:eastAsia="仿宋" w:hAnsi="仿宋" w:hint="eastAsia"/>
          <w:sz w:val="32"/>
          <w:szCs w:val="32"/>
        </w:rPr>
        <w:t>入账等原因而补缴的税收，</w:t>
      </w:r>
      <w:r w:rsidR="00CD2C37" w:rsidRPr="00941BE9">
        <w:rPr>
          <w:rFonts w:ascii="仿宋" w:eastAsia="仿宋" w:hAnsi="仿宋" w:hint="eastAsia"/>
          <w:sz w:val="32"/>
          <w:szCs w:val="32"/>
        </w:rPr>
        <w:t>按其缴纳市本级和县区财力实得部</w:t>
      </w:r>
      <w:r w:rsidR="007E3004" w:rsidRPr="00941BE9">
        <w:rPr>
          <w:rFonts w:ascii="仿宋" w:eastAsia="仿宋" w:hAnsi="仿宋" w:hint="eastAsia"/>
          <w:sz w:val="32"/>
          <w:szCs w:val="32"/>
        </w:rPr>
        <w:t>分</w:t>
      </w:r>
      <w:r w:rsidR="00CD2C37" w:rsidRPr="00941BE9">
        <w:rPr>
          <w:rFonts w:ascii="仿宋" w:eastAsia="仿宋" w:hAnsi="仿宋" w:hint="eastAsia"/>
          <w:sz w:val="32"/>
          <w:szCs w:val="32"/>
        </w:rPr>
        <w:t>给予</w:t>
      </w:r>
      <w:r w:rsidR="007E3004" w:rsidRPr="00941BE9">
        <w:rPr>
          <w:rFonts w:ascii="仿宋" w:eastAsia="仿宋" w:hAnsi="仿宋" w:hint="eastAsia"/>
          <w:sz w:val="32"/>
          <w:szCs w:val="32"/>
        </w:rPr>
        <w:lastRenderedPageBreak/>
        <w:t>支持</w:t>
      </w:r>
      <w:r w:rsidR="0068514C" w:rsidRPr="0068514C">
        <w:rPr>
          <w:rFonts w:ascii="仿宋" w:eastAsia="仿宋" w:hAnsi="仿宋" w:hint="eastAsia"/>
          <w:sz w:val="32"/>
          <w:szCs w:val="32"/>
        </w:rPr>
        <w:t>。</w:t>
      </w:r>
    </w:p>
    <w:p w:rsidR="0068514C" w:rsidRPr="0068514C" w:rsidRDefault="003A2789" w:rsidP="0068514C">
      <w:pPr>
        <w:ind w:rightChars="-230" w:right="-483" w:firstLineChars="200" w:firstLine="640"/>
        <w:rPr>
          <w:rFonts w:ascii="仿宋" w:eastAsia="仿宋" w:hAnsi="仿宋"/>
          <w:sz w:val="32"/>
          <w:szCs w:val="32"/>
        </w:rPr>
      </w:pPr>
      <w:r>
        <w:rPr>
          <w:rFonts w:ascii="仿宋" w:eastAsia="仿宋" w:hAnsi="仿宋" w:hint="eastAsia"/>
          <w:sz w:val="32"/>
          <w:szCs w:val="32"/>
        </w:rPr>
        <w:t>（二）</w:t>
      </w:r>
      <w:r w:rsidR="0068514C" w:rsidRPr="0068514C">
        <w:rPr>
          <w:rFonts w:ascii="仿宋" w:eastAsia="仿宋" w:hAnsi="仿宋" w:hint="eastAsia"/>
          <w:sz w:val="32"/>
          <w:szCs w:val="32"/>
        </w:rPr>
        <w:t>拟上市企业因上市需要对以前年度的财务指标进行审计调账需补缴的增值税、所得税等相关税收，</w:t>
      </w:r>
      <w:r w:rsidR="007E3004" w:rsidRPr="00941BE9">
        <w:rPr>
          <w:rFonts w:ascii="仿宋" w:eastAsia="仿宋" w:hAnsi="仿宋" w:hint="eastAsia"/>
          <w:sz w:val="32"/>
          <w:szCs w:val="32"/>
        </w:rPr>
        <w:t>按其缴纳市本级和县区财力实得部分给予支持</w:t>
      </w:r>
      <w:r w:rsidR="0068514C" w:rsidRPr="0068514C">
        <w:rPr>
          <w:rFonts w:ascii="仿宋" w:eastAsia="仿宋" w:hAnsi="仿宋" w:hint="eastAsia"/>
          <w:sz w:val="32"/>
          <w:szCs w:val="32"/>
        </w:rPr>
        <w:t>。</w:t>
      </w:r>
    </w:p>
    <w:p w:rsidR="0068514C" w:rsidRPr="0068514C" w:rsidRDefault="003A2789" w:rsidP="0068514C">
      <w:pPr>
        <w:ind w:rightChars="-230" w:right="-483" w:firstLineChars="200" w:firstLine="640"/>
        <w:rPr>
          <w:rFonts w:ascii="仿宋" w:eastAsia="仿宋" w:hAnsi="仿宋"/>
          <w:sz w:val="32"/>
          <w:szCs w:val="32"/>
        </w:rPr>
      </w:pPr>
      <w:r>
        <w:rPr>
          <w:rFonts w:ascii="仿宋" w:eastAsia="仿宋" w:hAnsi="仿宋" w:hint="eastAsia"/>
          <w:sz w:val="32"/>
          <w:szCs w:val="32"/>
        </w:rPr>
        <w:t>（三）</w:t>
      </w:r>
      <w:r w:rsidR="0068514C" w:rsidRPr="0068514C">
        <w:rPr>
          <w:rFonts w:ascii="仿宋" w:eastAsia="仿宋" w:hAnsi="仿宋" w:hint="eastAsia"/>
          <w:sz w:val="32"/>
          <w:szCs w:val="32"/>
        </w:rPr>
        <w:t>拟上市企业为优化股权结构在上市前进行的股权变更涉及的个人所得税，地方留成部分由所属财政奖励相关利益人；拟上市企业整体</w:t>
      </w:r>
      <w:r w:rsidR="00DC3989">
        <w:rPr>
          <w:rFonts w:ascii="仿宋" w:eastAsia="仿宋" w:hAnsi="仿宋" w:hint="eastAsia"/>
          <w:sz w:val="32"/>
          <w:szCs w:val="32"/>
        </w:rPr>
        <w:t>改制</w:t>
      </w:r>
      <w:r w:rsidR="0068514C" w:rsidRPr="0068514C">
        <w:rPr>
          <w:rFonts w:ascii="仿宋" w:eastAsia="仿宋" w:hAnsi="仿宋" w:hint="eastAsia"/>
          <w:sz w:val="32"/>
          <w:szCs w:val="32"/>
        </w:rPr>
        <w:t>或变更设立为股份有限公司时，因盈余公积金和未分配利润转增股本需缴纳的个人所得税，</w:t>
      </w:r>
      <w:r w:rsidR="002620BB" w:rsidRPr="00941BE9">
        <w:rPr>
          <w:rFonts w:ascii="仿宋" w:eastAsia="仿宋" w:hAnsi="仿宋" w:hint="eastAsia"/>
          <w:sz w:val="32"/>
          <w:szCs w:val="32"/>
        </w:rPr>
        <w:t>按其缴纳市本级和县区财力实得部分给予</w:t>
      </w:r>
      <w:r w:rsidR="0068514C" w:rsidRPr="0068514C">
        <w:rPr>
          <w:rFonts w:ascii="仿宋" w:eastAsia="仿宋" w:hAnsi="仿宋" w:hint="eastAsia"/>
          <w:sz w:val="32"/>
          <w:szCs w:val="32"/>
        </w:rPr>
        <w:t>相关利益人</w:t>
      </w:r>
      <w:r w:rsidR="002620BB" w:rsidRPr="00941BE9">
        <w:rPr>
          <w:rFonts w:ascii="仿宋" w:eastAsia="仿宋" w:hAnsi="仿宋" w:hint="eastAsia"/>
          <w:sz w:val="32"/>
          <w:szCs w:val="32"/>
        </w:rPr>
        <w:t>支持</w:t>
      </w:r>
      <w:r w:rsidR="0068514C" w:rsidRPr="0068514C">
        <w:rPr>
          <w:rFonts w:ascii="仿宋" w:eastAsia="仿宋" w:hAnsi="仿宋" w:hint="eastAsia"/>
          <w:sz w:val="32"/>
          <w:szCs w:val="32"/>
        </w:rPr>
        <w:t>。</w:t>
      </w:r>
    </w:p>
    <w:p w:rsidR="0068514C" w:rsidRPr="0068514C" w:rsidRDefault="003A2789" w:rsidP="0068514C">
      <w:pPr>
        <w:ind w:rightChars="-230" w:right="-483" w:firstLineChars="200" w:firstLine="640"/>
        <w:rPr>
          <w:rFonts w:ascii="仿宋" w:eastAsia="仿宋" w:hAnsi="仿宋"/>
          <w:sz w:val="32"/>
          <w:szCs w:val="32"/>
        </w:rPr>
      </w:pPr>
      <w:r>
        <w:rPr>
          <w:rFonts w:ascii="仿宋" w:eastAsia="仿宋" w:hAnsi="仿宋" w:hint="eastAsia"/>
          <w:sz w:val="32"/>
          <w:szCs w:val="32"/>
        </w:rPr>
        <w:t>（四）</w:t>
      </w:r>
      <w:r w:rsidR="0068514C">
        <w:rPr>
          <w:rFonts w:ascii="仿宋" w:eastAsia="仿宋" w:hAnsi="仿宋" w:hint="eastAsia"/>
          <w:sz w:val="32"/>
          <w:szCs w:val="32"/>
        </w:rPr>
        <w:t>拟上</w:t>
      </w:r>
      <w:r w:rsidR="0068514C" w:rsidRPr="0068514C">
        <w:rPr>
          <w:rFonts w:ascii="仿宋" w:eastAsia="仿宋" w:hAnsi="仿宋" w:hint="eastAsia"/>
          <w:sz w:val="32"/>
          <w:szCs w:val="32"/>
        </w:rPr>
        <w:t>市企业自报</w:t>
      </w:r>
      <w:r w:rsidR="0074603A">
        <w:rPr>
          <w:rFonts w:ascii="仿宋" w:eastAsia="仿宋" w:hAnsi="仿宋" w:hint="eastAsia"/>
          <w:sz w:val="32"/>
          <w:szCs w:val="32"/>
        </w:rPr>
        <w:t>辽宁</w:t>
      </w:r>
      <w:r w:rsidR="0068514C" w:rsidRPr="0068514C">
        <w:rPr>
          <w:rFonts w:ascii="仿宋" w:eastAsia="仿宋" w:hAnsi="仿宋" w:hint="eastAsia"/>
          <w:sz w:val="32"/>
          <w:szCs w:val="32"/>
        </w:rPr>
        <w:t>省证监局辅导备案（以省证监局受理通知为准）之年（含）起3年内，企业年纳税额以上年纳税额为基数，增长超过15%部分的地方留成部分，</w:t>
      </w:r>
      <w:r w:rsidR="002620BB" w:rsidRPr="00941BE9">
        <w:rPr>
          <w:rFonts w:ascii="仿宋" w:eastAsia="仿宋" w:hAnsi="仿宋" w:hint="eastAsia"/>
          <w:sz w:val="32"/>
          <w:szCs w:val="32"/>
        </w:rPr>
        <w:t>按其缴纳市本级和县区财力实得部分给予支持</w:t>
      </w:r>
      <w:r w:rsidR="0068514C" w:rsidRPr="0068514C">
        <w:rPr>
          <w:rFonts w:ascii="仿宋" w:eastAsia="仿宋" w:hAnsi="仿宋" w:hint="eastAsia"/>
          <w:sz w:val="32"/>
          <w:szCs w:val="32"/>
        </w:rPr>
        <w:t>企业。拟境外上市的企业自取得境外证券监管机构上市申请受理函之年（含）起3年内享受本项奖励。</w:t>
      </w:r>
    </w:p>
    <w:p w:rsidR="0068514C" w:rsidRDefault="003A2789" w:rsidP="0068514C">
      <w:pPr>
        <w:ind w:rightChars="-230" w:right="-483" w:firstLineChars="200" w:firstLine="640"/>
        <w:rPr>
          <w:rFonts w:ascii="仿宋" w:eastAsia="仿宋" w:hAnsi="仿宋"/>
          <w:sz w:val="32"/>
          <w:szCs w:val="32"/>
        </w:rPr>
      </w:pPr>
      <w:r>
        <w:rPr>
          <w:rFonts w:ascii="仿宋" w:eastAsia="仿宋" w:hAnsi="仿宋" w:hint="eastAsia"/>
          <w:sz w:val="32"/>
          <w:szCs w:val="32"/>
        </w:rPr>
        <w:t>（五）</w:t>
      </w:r>
      <w:r w:rsidR="0068514C" w:rsidRPr="0068514C">
        <w:rPr>
          <w:rFonts w:ascii="仿宋" w:eastAsia="仿宋" w:hAnsi="仿宋" w:hint="eastAsia"/>
          <w:sz w:val="32"/>
          <w:szCs w:val="32"/>
        </w:rPr>
        <w:t>拟上市企业在</w:t>
      </w:r>
      <w:r w:rsidR="00DC3989">
        <w:rPr>
          <w:rFonts w:ascii="仿宋" w:eastAsia="仿宋" w:hAnsi="仿宋" w:hint="eastAsia"/>
          <w:sz w:val="32"/>
          <w:szCs w:val="32"/>
        </w:rPr>
        <w:t>改制</w:t>
      </w:r>
      <w:r w:rsidR="0068514C" w:rsidRPr="0068514C">
        <w:rPr>
          <w:rFonts w:ascii="仿宋" w:eastAsia="仿宋" w:hAnsi="仿宋" w:hint="eastAsia"/>
          <w:sz w:val="32"/>
          <w:szCs w:val="32"/>
        </w:rPr>
        <w:t>中涉及市</w:t>
      </w:r>
      <w:r w:rsidR="0074603A">
        <w:rPr>
          <w:rFonts w:ascii="仿宋" w:eastAsia="仿宋" w:hAnsi="仿宋" w:hint="eastAsia"/>
          <w:sz w:val="32"/>
          <w:szCs w:val="32"/>
        </w:rPr>
        <w:t>级</w:t>
      </w:r>
      <w:r w:rsidR="0068514C" w:rsidRPr="0068514C">
        <w:rPr>
          <w:rFonts w:ascii="仿宋" w:eastAsia="仿宋" w:hAnsi="仿宋" w:hint="eastAsia"/>
          <w:sz w:val="32"/>
          <w:szCs w:val="32"/>
        </w:rPr>
        <w:t>权</w:t>
      </w:r>
      <w:r w:rsidR="0074603A">
        <w:rPr>
          <w:rFonts w:ascii="仿宋" w:eastAsia="仿宋" w:hAnsi="仿宋" w:hint="eastAsia"/>
          <w:sz w:val="32"/>
          <w:szCs w:val="32"/>
        </w:rPr>
        <w:t>限</w:t>
      </w:r>
      <w:r w:rsidR="0068514C" w:rsidRPr="0068514C">
        <w:rPr>
          <w:rFonts w:ascii="仿宋" w:eastAsia="仿宋" w:hAnsi="仿宋" w:hint="eastAsia"/>
          <w:sz w:val="32"/>
          <w:szCs w:val="32"/>
        </w:rPr>
        <w:t>范围的行政性收费一律免</w:t>
      </w:r>
      <w:r w:rsidR="0074603A">
        <w:rPr>
          <w:rFonts w:ascii="仿宋" w:eastAsia="仿宋" w:hAnsi="仿宋" w:hint="eastAsia"/>
          <w:sz w:val="32"/>
          <w:szCs w:val="32"/>
        </w:rPr>
        <w:t>收</w:t>
      </w:r>
      <w:r w:rsidR="0068514C" w:rsidRPr="0068514C">
        <w:rPr>
          <w:rFonts w:ascii="仿宋" w:eastAsia="仿宋" w:hAnsi="仿宋" w:hint="eastAsia"/>
          <w:sz w:val="32"/>
          <w:szCs w:val="32"/>
        </w:rPr>
        <w:t>；</w:t>
      </w:r>
      <w:r w:rsidR="00DC3989">
        <w:rPr>
          <w:rFonts w:ascii="仿宋" w:eastAsia="仿宋" w:hAnsi="仿宋" w:hint="eastAsia"/>
          <w:sz w:val="32"/>
          <w:szCs w:val="32"/>
        </w:rPr>
        <w:t>改制</w:t>
      </w:r>
      <w:r w:rsidR="0074603A">
        <w:rPr>
          <w:rFonts w:ascii="仿宋" w:eastAsia="仿宋" w:hAnsi="仿宋" w:hint="eastAsia"/>
          <w:sz w:val="32"/>
          <w:szCs w:val="32"/>
        </w:rPr>
        <w:t>企业办理土地</w:t>
      </w:r>
      <w:r w:rsidR="0068514C" w:rsidRPr="0068514C">
        <w:rPr>
          <w:rFonts w:ascii="仿宋" w:eastAsia="仿宋" w:hAnsi="仿宋" w:hint="eastAsia"/>
          <w:sz w:val="32"/>
          <w:szCs w:val="32"/>
        </w:rPr>
        <w:t>变更手续时，只收取工本费</w:t>
      </w:r>
      <w:r w:rsidR="00DC3194">
        <w:rPr>
          <w:rFonts w:ascii="仿宋" w:eastAsia="仿宋" w:hAnsi="仿宋" w:hint="eastAsia"/>
          <w:sz w:val="32"/>
          <w:szCs w:val="32"/>
        </w:rPr>
        <w:t>；</w:t>
      </w:r>
      <w:r w:rsidR="00DC3194" w:rsidRPr="002F5BB4">
        <w:rPr>
          <w:rFonts w:ascii="仿宋" w:eastAsia="仿宋" w:hAnsi="仿宋" w:hint="eastAsia"/>
          <w:sz w:val="32"/>
          <w:szCs w:val="32"/>
        </w:rPr>
        <w:t>减免不动产登记费</w:t>
      </w:r>
      <w:r w:rsidR="0068514C" w:rsidRPr="00CD2C37">
        <w:rPr>
          <w:rFonts w:ascii="仿宋" w:eastAsia="仿宋" w:hAnsi="仿宋" w:hint="eastAsia"/>
          <w:sz w:val="32"/>
          <w:szCs w:val="32"/>
        </w:rPr>
        <w:t>。</w:t>
      </w:r>
    </w:p>
    <w:p w:rsidR="00D95243" w:rsidRPr="00D95243" w:rsidRDefault="003A2789" w:rsidP="00D95243">
      <w:pPr>
        <w:ind w:rightChars="-230" w:right="-483" w:firstLineChars="200" w:firstLine="643"/>
        <w:rPr>
          <w:rFonts w:ascii="仿宋" w:eastAsia="仿宋" w:hAnsi="仿宋"/>
          <w:b/>
          <w:sz w:val="32"/>
          <w:szCs w:val="32"/>
        </w:rPr>
      </w:pPr>
      <w:r>
        <w:rPr>
          <w:rFonts w:ascii="仿宋" w:eastAsia="仿宋" w:hAnsi="仿宋" w:hint="eastAsia"/>
          <w:b/>
          <w:sz w:val="32"/>
          <w:szCs w:val="32"/>
        </w:rPr>
        <w:t>三</w:t>
      </w:r>
      <w:r w:rsidR="00D95243" w:rsidRPr="00D95243">
        <w:rPr>
          <w:rFonts w:ascii="仿宋" w:eastAsia="仿宋" w:hAnsi="仿宋" w:hint="eastAsia"/>
          <w:b/>
          <w:sz w:val="32"/>
          <w:szCs w:val="32"/>
        </w:rPr>
        <w:t>、</w:t>
      </w:r>
      <w:r>
        <w:rPr>
          <w:rFonts w:ascii="仿宋" w:eastAsia="仿宋" w:hAnsi="仿宋" w:hint="eastAsia"/>
          <w:b/>
          <w:sz w:val="32"/>
          <w:szCs w:val="32"/>
        </w:rPr>
        <w:t>加大直接融资财政支持力度</w:t>
      </w:r>
    </w:p>
    <w:p w:rsidR="00877948" w:rsidRDefault="003A2789" w:rsidP="00992DB9">
      <w:pPr>
        <w:ind w:rightChars="-230" w:right="-483" w:firstLineChars="200" w:firstLine="640"/>
        <w:rPr>
          <w:rFonts w:ascii="仿宋" w:eastAsia="仿宋" w:hAnsi="仿宋"/>
          <w:sz w:val="32"/>
          <w:szCs w:val="32"/>
        </w:rPr>
      </w:pPr>
      <w:r>
        <w:rPr>
          <w:rFonts w:ascii="仿宋" w:eastAsia="仿宋" w:hAnsi="仿宋" w:hint="eastAsia"/>
          <w:sz w:val="32"/>
          <w:szCs w:val="32"/>
        </w:rPr>
        <w:t>（一）支持范围。对</w:t>
      </w:r>
      <w:r w:rsidR="00877948">
        <w:rPr>
          <w:rFonts w:ascii="仿宋" w:eastAsia="仿宋" w:hAnsi="仿宋" w:hint="eastAsia"/>
          <w:sz w:val="32"/>
          <w:szCs w:val="32"/>
        </w:rPr>
        <w:t>抚顺县、清原县、新宾县、新抚区、望花区、东洲区、顺城区、经济开发区范围内的企业。</w:t>
      </w:r>
    </w:p>
    <w:p w:rsidR="00877948" w:rsidRDefault="00877948" w:rsidP="00B71906">
      <w:pPr>
        <w:ind w:rightChars="-230" w:right="-483" w:firstLineChars="200" w:firstLine="640"/>
        <w:rPr>
          <w:rFonts w:ascii="仿宋" w:eastAsia="仿宋" w:hAnsi="仿宋"/>
          <w:sz w:val="32"/>
          <w:szCs w:val="32"/>
        </w:rPr>
      </w:pPr>
      <w:r>
        <w:rPr>
          <w:rFonts w:ascii="仿宋" w:eastAsia="仿宋" w:hAnsi="仿宋" w:hint="eastAsia"/>
          <w:sz w:val="32"/>
          <w:szCs w:val="32"/>
        </w:rPr>
        <w:t>（二）补助标准。</w:t>
      </w:r>
    </w:p>
    <w:p w:rsidR="00B71906" w:rsidRPr="0068514C" w:rsidRDefault="00877948" w:rsidP="00B71906">
      <w:pPr>
        <w:ind w:rightChars="-230" w:right="-483" w:firstLineChars="200" w:firstLine="640"/>
        <w:rPr>
          <w:rFonts w:ascii="仿宋" w:eastAsia="仿宋" w:hAnsi="仿宋"/>
          <w:sz w:val="32"/>
          <w:szCs w:val="32"/>
        </w:rPr>
      </w:pPr>
      <w:r>
        <w:rPr>
          <w:rFonts w:ascii="仿宋" w:eastAsia="仿宋" w:hAnsi="仿宋" w:hint="eastAsia"/>
          <w:sz w:val="32"/>
          <w:szCs w:val="32"/>
        </w:rPr>
        <w:lastRenderedPageBreak/>
        <w:t>1、</w:t>
      </w:r>
      <w:r w:rsidR="00B71906" w:rsidRPr="0068514C">
        <w:rPr>
          <w:rFonts w:ascii="仿宋" w:eastAsia="仿宋" w:hAnsi="仿宋" w:hint="eastAsia"/>
          <w:sz w:val="32"/>
          <w:szCs w:val="32"/>
        </w:rPr>
        <w:t>IPO(首次)公开发行国内上市的企业，</w:t>
      </w:r>
      <w:r w:rsidR="002708B0" w:rsidRPr="0068514C">
        <w:rPr>
          <w:rFonts w:ascii="仿宋" w:eastAsia="仿宋" w:hAnsi="仿宋" w:hint="eastAsia"/>
          <w:sz w:val="32"/>
          <w:szCs w:val="32"/>
        </w:rPr>
        <w:t>最高给予</w:t>
      </w:r>
      <w:r w:rsidR="00B71906" w:rsidRPr="0068514C">
        <w:rPr>
          <w:rFonts w:ascii="仿宋" w:eastAsia="仿宋" w:hAnsi="仿宋" w:hint="eastAsia"/>
          <w:sz w:val="32"/>
          <w:szCs w:val="32"/>
        </w:rPr>
        <w:t>300万元</w:t>
      </w:r>
      <w:r w:rsidR="002708B0" w:rsidRPr="0068514C">
        <w:rPr>
          <w:rFonts w:ascii="仿宋" w:eastAsia="仿宋" w:hAnsi="仿宋" w:hint="eastAsia"/>
          <w:sz w:val="32"/>
          <w:szCs w:val="32"/>
        </w:rPr>
        <w:t>的扶持资金</w:t>
      </w:r>
      <w:r w:rsidR="00B71906" w:rsidRPr="0068514C">
        <w:rPr>
          <w:rFonts w:ascii="仿宋" w:eastAsia="仿宋" w:hAnsi="仿宋" w:hint="eastAsia"/>
          <w:sz w:val="32"/>
          <w:szCs w:val="32"/>
        </w:rPr>
        <w:t>，并实行分段</w:t>
      </w:r>
      <w:r w:rsidR="00B71906" w:rsidRPr="003341A4">
        <w:rPr>
          <w:rFonts w:ascii="仿宋" w:eastAsia="仿宋" w:hAnsi="仿宋" w:hint="eastAsia"/>
          <w:sz w:val="32"/>
          <w:szCs w:val="32"/>
        </w:rPr>
        <w:t>补助</w:t>
      </w:r>
      <w:r w:rsidR="00B71906" w:rsidRPr="0068514C">
        <w:rPr>
          <w:rFonts w:ascii="仿宋" w:eastAsia="仿宋" w:hAnsi="仿宋" w:hint="eastAsia"/>
          <w:sz w:val="32"/>
          <w:szCs w:val="32"/>
        </w:rPr>
        <w:t>：</w:t>
      </w:r>
    </w:p>
    <w:p w:rsidR="00770F97" w:rsidRPr="0068514C" w:rsidRDefault="002708B0" w:rsidP="00770F97">
      <w:pPr>
        <w:ind w:rightChars="-230" w:right="-483" w:firstLineChars="200" w:firstLine="640"/>
        <w:rPr>
          <w:rFonts w:ascii="仿宋" w:eastAsia="仿宋" w:hAnsi="仿宋"/>
          <w:sz w:val="32"/>
          <w:szCs w:val="32"/>
        </w:rPr>
      </w:pPr>
      <w:r w:rsidRPr="0068514C">
        <w:rPr>
          <w:rFonts w:ascii="仿宋" w:eastAsia="仿宋" w:hAnsi="仿宋" w:hint="eastAsia"/>
          <w:sz w:val="32"/>
          <w:szCs w:val="32"/>
        </w:rPr>
        <w:t>（</w:t>
      </w:r>
      <w:r w:rsidR="00966A4B">
        <w:rPr>
          <w:rFonts w:ascii="仿宋" w:eastAsia="仿宋" w:hAnsi="仿宋" w:hint="eastAsia"/>
          <w:sz w:val="32"/>
          <w:szCs w:val="32"/>
        </w:rPr>
        <w:t>1</w:t>
      </w:r>
      <w:r w:rsidRPr="0068514C">
        <w:rPr>
          <w:rFonts w:ascii="仿宋" w:eastAsia="仿宋" w:hAnsi="仿宋" w:hint="eastAsia"/>
          <w:sz w:val="32"/>
          <w:szCs w:val="32"/>
        </w:rPr>
        <w:t>）已</w:t>
      </w:r>
      <w:r w:rsidR="00770F97" w:rsidRPr="0068514C">
        <w:rPr>
          <w:rFonts w:ascii="仿宋" w:eastAsia="仿宋" w:hAnsi="仿宋" w:hint="eastAsia"/>
          <w:sz w:val="32"/>
          <w:szCs w:val="32"/>
        </w:rPr>
        <w:t>向辽宁证监局申请辅导备案，</w:t>
      </w:r>
      <w:r w:rsidR="00813E44" w:rsidRPr="0068514C">
        <w:rPr>
          <w:rFonts w:ascii="仿宋" w:eastAsia="仿宋" w:hAnsi="仿宋" w:hint="eastAsia"/>
          <w:sz w:val="32"/>
          <w:szCs w:val="32"/>
        </w:rPr>
        <w:t>并</w:t>
      </w:r>
      <w:r w:rsidRPr="0068514C">
        <w:rPr>
          <w:rFonts w:ascii="仿宋" w:eastAsia="仿宋" w:hAnsi="仿宋" w:hint="eastAsia"/>
          <w:sz w:val="32"/>
          <w:szCs w:val="32"/>
        </w:rPr>
        <w:t>获得</w:t>
      </w:r>
      <w:r w:rsidR="0074603A">
        <w:rPr>
          <w:rFonts w:ascii="仿宋" w:eastAsia="仿宋" w:hAnsi="仿宋" w:hint="eastAsia"/>
          <w:sz w:val="32"/>
          <w:szCs w:val="32"/>
        </w:rPr>
        <w:t>辽宁</w:t>
      </w:r>
      <w:r w:rsidR="0074603A" w:rsidRPr="0068514C">
        <w:rPr>
          <w:rFonts w:ascii="仿宋" w:eastAsia="仿宋" w:hAnsi="仿宋" w:hint="eastAsia"/>
          <w:sz w:val="32"/>
          <w:szCs w:val="32"/>
        </w:rPr>
        <w:t>省证监局</w:t>
      </w:r>
      <w:r w:rsidR="00770F97" w:rsidRPr="0068514C">
        <w:rPr>
          <w:rFonts w:ascii="仿宋" w:eastAsia="仿宋" w:hAnsi="仿宋" w:hint="eastAsia"/>
          <w:sz w:val="32"/>
          <w:szCs w:val="32"/>
        </w:rPr>
        <w:t>出具的《辅导备案登记确认书》</w:t>
      </w:r>
      <w:r w:rsidRPr="0068514C">
        <w:rPr>
          <w:rFonts w:ascii="仿宋" w:eastAsia="仿宋" w:hAnsi="仿宋" w:hint="eastAsia"/>
          <w:sz w:val="32"/>
          <w:szCs w:val="32"/>
        </w:rPr>
        <w:t>的企业，给予100万元补助</w:t>
      </w:r>
      <w:r w:rsidR="00770F97" w:rsidRPr="0068514C">
        <w:rPr>
          <w:rFonts w:ascii="仿宋" w:eastAsia="仿宋" w:hAnsi="仿宋" w:hint="eastAsia"/>
          <w:sz w:val="32"/>
          <w:szCs w:val="32"/>
        </w:rPr>
        <w:t>；</w:t>
      </w:r>
    </w:p>
    <w:p w:rsidR="00770F97" w:rsidRPr="0068514C" w:rsidRDefault="002708B0" w:rsidP="00770F97">
      <w:pPr>
        <w:ind w:rightChars="-230" w:right="-483" w:firstLineChars="200" w:firstLine="640"/>
        <w:rPr>
          <w:rFonts w:ascii="仿宋" w:eastAsia="仿宋" w:hAnsi="仿宋"/>
          <w:sz w:val="32"/>
          <w:szCs w:val="32"/>
        </w:rPr>
      </w:pPr>
      <w:r w:rsidRPr="0068514C">
        <w:rPr>
          <w:rFonts w:ascii="仿宋" w:eastAsia="仿宋" w:hAnsi="仿宋" w:hint="eastAsia"/>
          <w:sz w:val="32"/>
          <w:szCs w:val="32"/>
        </w:rPr>
        <w:t>（</w:t>
      </w:r>
      <w:r w:rsidR="00966A4B">
        <w:rPr>
          <w:rFonts w:ascii="仿宋" w:eastAsia="仿宋" w:hAnsi="仿宋" w:hint="eastAsia"/>
          <w:sz w:val="32"/>
          <w:szCs w:val="32"/>
        </w:rPr>
        <w:t>2</w:t>
      </w:r>
      <w:r w:rsidRPr="0068514C">
        <w:rPr>
          <w:rFonts w:ascii="仿宋" w:eastAsia="仿宋" w:hAnsi="仿宋" w:hint="eastAsia"/>
          <w:sz w:val="32"/>
          <w:szCs w:val="32"/>
        </w:rPr>
        <w:t>）</w:t>
      </w:r>
      <w:r w:rsidR="00813E44" w:rsidRPr="0068514C">
        <w:rPr>
          <w:rFonts w:ascii="仿宋" w:eastAsia="仿宋" w:hAnsi="仿宋" w:hint="eastAsia"/>
          <w:sz w:val="32"/>
          <w:szCs w:val="32"/>
        </w:rPr>
        <w:t>已</w:t>
      </w:r>
      <w:r w:rsidR="00770F97" w:rsidRPr="0068514C">
        <w:rPr>
          <w:rFonts w:ascii="仿宋" w:eastAsia="仿宋" w:hAnsi="仿宋" w:hint="eastAsia"/>
          <w:sz w:val="32"/>
          <w:szCs w:val="32"/>
        </w:rPr>
        <w:t>向中国证监会上报IPO申请材料</w:t>
      </w:r>
      <w:r w:rsidR="00813E44" w:rsidRPr="0068514C">
        <w:rPr>
          <w:rFonts w:ascii="仿宋" w:eastAsia="仿宋" w:hAnsi="仿宋" w:hint="eastAsia"/>
          <w:sz w:val="32"/>
          <w:szCs w:val="32"/>
        </w:rPr>
        <w:t>，</w:t>
      </w:r>
      <w:r w:rsidR="00770F97" w:rsidRPr="0068514C">
        <w:rPr>
          <w:rFonts w:ascii="仿宋" w:eastAsia="仿宋" w:hAnsi="仿宋" w:hint="eastAsia"/>
          <w:sz w:val="32"/>
          <w:szCs w:val="32"/>
        </w:rPr>
        <w:t>并获</w:t>
      </w:r>
      <w:r w:rsidR="00813E44" w:rsidRPr="0068514C">
        <w:rPr>
          <w:rFonts w:ascii="仿宋" w:eastAsia="仿宋" w:hAnsi="仿宋" w:hint="eastAsia"/>
          <w:sz w:val="32"/>
          <w:szCs w:val="32"/>
        </w:rPr>
        <w:t>得</w:t>
      </w:r>
      <w:r w:rsidR="00770F97" w:rsidRPr="0068514C">
        <w:rPr>
          <w:rFonts w:ascii="仿宋" w:eastAsia="仿宋" w:hAnsi="仿宋" w:hint="eastAsia"/>
          <w:sz w:val="32"/>
          <w:szCs w:val="32"/>
        </w:rPr>
        <w:t>《中国证监会行政许可申请受理通知书》</w:t>
      </w:r>
      <w:r w:rsidR="00813E44" w:rsidRPr="0068514C">
        <w:rPr>
          <w:rFonts w:ascii="仿宋" w:eastAsia="仿宋" w:hAnsi="仿宋" w:hint="eastAsia"/>
          <w:sz w:val="32"/>
          <w:szCs w:val="32"/>
        </w:rPr>
        <w:t>，给予100万元补助</w:t>
      </w:r>
      <w:r w:rsidR="00770F97" w:rsidRPr="0068514C">
        <w:rPr>
          <w:rFonts w:ascii="仿宋" w:eastAsia="仿宋" w:hAnsi="仿宋" w:hint="eastAsia"/>
          <w:sz w:val="32"/>
          <w:szCs w:val="32"/>
        </w:rPr>
        <w:t>；</w:t>
      </w:r>
    </w:p>
    <w:p w:rsidR="00770F97" w:rsidRPr="0068514C" w:rsidRDefault="00813E44" w:rsidP="00877948">
      <w:pPr>
        <w:ind w:rightChars="-230" w:right="-483" w:firstLineChars="200" w:firstLine="640"/>
        <w:rPr>
          <w:rFonts w:ascii="仿宋" w:eastAsia="仿宋" w:hAnsi="仿宋"/>
          <w:sz w:val="32"/>
          <w:szCs w:val="32"/>
        </w:rPr>
      </w:pPr>
      <w:r w:rsidRPr="0068514C">
        <w:rPr>
          <w:rFonts w:ascii="仿宋" w:eastAsia="仿宋" w:hAnsi="仿宋" w:hint="eastAsia"/>
          <w:sz w:val="32"/>
          <w:szCs w:val="32"/>
        </w:rPr>
        <w:t>（</w:t>
      </w:r>
      <w:r w:rsidR="00966A4B">
        <w:rPr>
          <w:rFonts w:ascii="仿宋" w:eastAsia="仿宋" w:hAnsi="仿宋" w:hint="eastAsia"/>
          <w:sz w:val="32"/>
          <w:szCs w:val="32"/>
        </w:rPr>
        <w:t>3</w:t>
      </w:r>
      <w:r w:rsidRPr="0068514C">
        <w:rPr>
          <w:rFonts w:ascii="仿宋" w:eastAsia="仿宋" w:hAnsi="仿宋" w:hint="eastAsia"/>
          <w:sz w:val="32"/>
          <w:szCs w:val="32"/>
        </w:rPr>
        <w:t>）已获得中国证监会《关于核准公司首次公开发行股票并上市的批复》，且成功挂牌</w:t>
      </w:r>
      <w:r w:rsidR="00770F97" w:rsidRPr="0068514C">
        <w:rPr>
          <w:rFonts w:ascii="仿宋" w:eastAsia="仿宋" w:hAnsi="仿宋" w:hint="eastAsia"/>
          <w:sz w:val="32"/>
          <w:szCs w:val="32"/>
        </w:rPr>
        <w:t>上市</w:t>
      </w:r>
      <w:r w:rsidRPr="0068514C">
        <w:rPr>
          <w:rFonts w:ascii="仿宋" w:eastAsia="仿宋" w:hAnsi="仿宋" w:hint="eastAsia"/>
          <w:sz w:val="32"/>
          <w:szCs w:val="32"/>
        </w:rPr>
        <w:t>企业</w:t>
      </w:r>
      <w:r w:rsidR="00770F97" w:rsidRPr="0068514C">
        <w:rPr>
          <w:rFonts w:ascii="仿宋" w:eastAsia="仿宋" w:hAnsi="仿宋" w:hint="eastAsia"/>
          <w:sz w:val="32"/>
          <w:szCs w:val="32"/>
        </w:rPr>
        <w:t>，</w:t>
      </w:r>
      <w:r w:rsidRPr="0068514C">
        <w:rPr>
          <w:rFonts w:ascii="仿宋" w:eastAsia="仿宋" w:hAnsi="仿宋" w:hint="eastAsia"/>
          <w:sz w:val="32"/>
          <w:szCs w:val="32"/>
        </w:rPr>
        <w:t>给予</w:t>
      </w:r>
      <w:r w:rsidR="00770F97" w:rsidRPr="0068514C">
        <w:rPr>
          <w:rFonts w:ascii="仿宋" w:eastAsia="仿宋" w:hAnsi="仿宋" w:hint="eastAsia"/>
          <w:sz w:val="32"/>
          <w:szCs w:val="32"/>
        </w:rPr>
        <w:t>100万元</w:t>
      </w:r>
      <w:r w:rsidR="00877948">
        <w:rPr>
          <w:rFonts w:ascii="仿宋" w:eastAsia="仿宋" w:hAnsi="仿宋" w:hint="eastAsia"/>
          <w:sz w:val="32"/>
          <w:szCs w:val="32"/>
        </w:rPr>
        <w:t>补助</w:t>
      </w:r>
      <w:r w:rsidR="00770F97" w:rsidRPr="0068514C">
        <w:rPr>
          <w:rFonts w:ascii="仿宋" w:eastAsia="仿宋" w:hAnsi="仿宋" w:hint="eastAsia"/>
          <w:sz w:val="32"/>
          <w:szCs w:val="32"/>
        </w:rPr>
        <w:t>。</w:t>
      </w:r>
    </w:p>
    <w:p w:rsidR="00F727F2" w:rsidRPr="0068514C" w:rsidRDefault="00877948" w:rsidP="00B71906">
      <w:pPr>
        <w:ind w:rightChars="-230" w:right="-483" w:firstLineChars="200" w:firstLine="640"/>
        <w:rPr>
          <w:rFonts w:ascii="仿宋" w:eastAsia="仿宋" w:hAnsi="仿宋"/>
          <w:sz w:val="32"/>
          <w:szCs w:val="32"/>
        </w:rPr>
      </w:pPr>
      <w:r>
        <w:rPr>
          <w:rFonts w:ascii="仿宋" w:eastAsia="仿宋" w:hAnsi="仿宋" w:hint="eastAsia"/>
          <w:sz w:val="32"/>
          <w:szCs w:val="32"/>
        </w:rPr>
        <w:t>2</w:t>
      </w:r>
      <w:r w:rsidR="00EB3C85" w:rsidRPr="0068514C">
        <w:rPr>
          <w:rFonts w:ascii="仿宋" w:eastAsia="仿宋" w:hAnsi="仿宋" w:hint="eastAsia"/>
          <w:sz w:val="32"/>
          <w:szCs w:val="32"/>
        </w:rPr>
        <w:t>、</w:t>
      </w:r>
      <w:r w:rsidR="00770F97" w:rsidRPr="0068514C">
        <w:rPr>
          <w:rFonts w:ascii="仿宋" w:eastAsia="仿宋" w:hAnsi="仿宋" w:hint="eastAsia"/>
          <w:sz w:val="32"/>
          <w:szCs w:val="32"/>
        </w:rPr>
        <w:t>企业境外IPO上市融资额折合人民币</w:t>
      </w:r>
      <w:r w:rsidR="00770F97" w:rsidRPr="00E43959">
        <w:rPr>
          <w:rFonts w:ascii="仿宋" w:eastAsia="仿宋" w:hAnsi="仿宋" w:hint="eastAsia"/>
          <w:sz w:val="32"/>
          <w:szCs w:val="32"/>
        </w:rPr>
        <w:t>超过1亿元</w:t>
      </w:r>
      <w:r w:rsidR="00770F97" w:rsidRPr="0068514C">
        <w:rPr>
          <w:rFonts w:ascii="仿宋" w:eastAsia="仿宋" w:hAnsi="仿宋" w:hint="eastAsia"/>
          <w:sz w:val="32"/>
          <w:szCs w:val="32"/>
        </w:rPr>
        <w:t>，一次性补助300万元。</w:t>
      </w:r>
    </w:p>
    <w:p w:rsidR="009930E6" w:rsidRPr="0068514C" w:rsidRDefault="00877948" w:rsidP="003341A4">
      <w:pPr>
        <w:ind w:rightChars="-230" w:right="-483" w:firstLineChars="200" w:firstLine="640"/>
        <w:rPr>
          <w:rFonts w:ascii="仿宋" w:eastAsia="仿宋" w:hAnsi="仿宋"/>
          <w:sz w:val="32"/>
          <w:szCs w:val="32"/>
        </w:rPr>
      </w:pPr>
      <w:r>
        <w:rPr>
          <w:rFonts w:ascii="仿宋" w:eastAsia="仿宋" w:hAnsi="仿宋" w:hint="eastAsia"/>
          <w:sz w:val="32"/>
          <w:szCs w:val="32"/>
        </w:rPr>
        <w:t>3</w:t>
      </w:r>
      <w:r w:rsidR="00DD14EC" w:rsidRPr="0068514C">
        <w:rPr>
          <w:rFonts w:ascii="仿宋" w:eastAsia="仿宋" w:hAnsi="仿宋" w:hint="eastAsia"/>
          <w:sz w:val="32"/>
          <w:szCs w:val="32"/>
        </w:rPr>
        <w:t>、</w:t>
      </w:r>
      <w:r w:rsidR="00AF5DFD">
        <w:rPr>
          <w:rFonts w:ascii="仿宋" w:eastAsia="仿宋" w:hAnsi="仿宋" w:hint="eastAsia"/>
          <w:sz w:val="32"/>
          <w:szCs w:val="32"/>
        </w:rPr>
        <w:t>企业</w:t>
      </w:r>
      <w:r w:rsidR="009806BA" w:rsidRPr="0068514C">
        <w:rPr>
          <w:rFonts w:ascii="仿宋" w:eastAsia="仿宋" w:hAnsi="仿宋" w:hint="eastAsia"/>
          <w:sz w:val="32"/>
          <w:szCs w:val="32"/>
        </w:rPr>
        <w:t>在境内证券交易所通过增发、配股或发行债券等形式进行</w:t>
      </w:r>
      <w:r w:rsidR="009930E6" w:rsidRPr="0068514C">
        <w:rPr>
          <w:rFonts w:ascii="仿宋" w:eastAsia="仿宋" w:hAnsi="仿宋" w:hint="eastAsia"/>
          <w:sz w:val="32"/>
          <w:szCs w:val="32"/>
        </w:rPr>
        <w:t>再融资</w:t>
      </w:r>
      <w:r w:rsidR="009806BA" w:rsidRPr="0068514C">
        <w:rPr>
          <w:rFonts w:ascii="仿宋" w:eastAsia="仿宋" w:hAnsi="仿宋" w:hint="eastAsia"/>
          <w:sz w:val="32"/>
          <w:szCs w:val="32"/>
        </w:rPr>
        <w:t>，且融资额度超过</w:t>
      </w:r>
      <w:r w:rsidR="00A54AC1">
        <w:rPr>
          <w:rFonts w:ascii="仿宋" w:eastAsia="仿宋" w:hAnsi="仿宋" w:hint="eastAsia"/>
          <w:sz w:val="32"/>
          <w:szCs w:val="32"/>
        </w:rPr>
        <w:t>5</w:t>
      </w:r>
      <w:r w:rsidR="000F74E6" w:rsidRPr="0068514C">
        <w:rPr>
          <w:rFonts w:ascii="仿宋" w:eastAsia="仿宋" w:hAnsi="仿宋" w:hint="eastAsia"/>
          <w:sz w:val="32"/>
          <w:szCs w:val="32"/>
        </w:rPr>
        <w:t>亿元人民币</w:t>
      </w:r>
      <w:r w:rsidR="00F66B15" w:rsidRPr="0068514C">
        <w:rPr>
          <w:rFonts w:ascii="仿宋" w:eastAsia="仿宋" w:hAnsi="仿宋" w:hint="eastAsia"/>
          <w:sz w:val="32"/>
          <w:szCs w:val="32"/>
        </w:rPr>
        <w:t>，一次性补助</w:t>
      </w:r>
      <w:r w:rsidR="009930E6" w:rsidRPr="0068514C">
        <w:rPr>
          <w:rFonts w:ascii="仿宋" w:eastAsia="仿宋" w:hAnsi="仿宋" w:hint="eastAsia"/>
          <w:sz w:val="32"/>
          <w:szCs w:val="32"/>
        </w:rPr>
        <w:t>50万元。</w:t>
      </w:r>
    </w:p>
    <w:p w:rsidR="00755F25" w:rsidRPr="0068514C" w:rsidRDefault="00877948" w:rsidP="003341A4">
      <w:pPr>
        <w:ind w:rightChars="-230" w:right="-483" w:firstLineChars="200" w:firstLine="640"/>
        <w:rPr>
          <w:rFonts w:ascii="仿宋" w:eastAsia="仿宋" w:hAnsi="仿宋"/>
          <w:sz w:val="32"/>
          <w:szCs w:val="32"/>
        </w:rPr>
      </w:pPr>
      <w:r>
        <w:rPr>
          <w:rFonts w:ascii="仿宋" w:eastAsia="仿宋" w:hAnsi="仿宋" w:hint="eastAsia"/>
          <w:sz w:val="32"/>
          <w:szCs w:val="32"/>
        </w:rPr>
        <w:t>4</w:t>
      </w:r>
      <w:r w:rsidR="00D670C0" w:rsidRPr="0068514C">
        <w:rPr>
          <w:rFonts w:ascii="仿宋" w:eastAsia="仿宋" w:hAnsi="仿宋" w:hint="eastAsia"/>
          <w:sz w:val="32"/>
          <w:szCs w:val="32"/>
        </w:rPr>
        <w:t>、</w:t>
      </w:r>
      <w:r w:rsidR="00755F25" w:rsidRPr="0068514C">
        <w:rPr>
          <w:rFonts w:ascii="仿宋" w:eastAsia="仿宋" w:hAnsi="仿宋" w:hint="eastAsia"/>
          <w:sz w:val="32"/>
          <w:szCs w:val="32"/>
        </w:rPr>
        <w:t>企业在境内证券市场实现</w:t>
      </w:r>
      <w:r w:rsidR="00667D4D">
        <w:rPr>
          <w:rFonts w:ascii="仿宋" w:eastAsia="仿宋" w:hAnsi="仿宋" w:hint="eastAsia"/>
          <w:sz w:val="32"/>
          <w:szCs w:val="32"/>
        </w:rPr>
        <w:t>借</w:t>
      </w:r>
      <w:r w:rsidR="00755F25" w:rsidRPr="0068514C">
        <w:rPr>
          <w:rFonts w:ascii="仿宋" w:eastAsia="仿宋" w:hAnsi="仿宋" w:hint="eastAsia"/>
          <w:sz w:val="32"/>
          <w:szCs w:val="32"/>
        </w:rPr>
        <w:t>壳上市，并将上市公司注册地迁至抚顺，且融</w:t>
      </w:r>
      <w:r w:rsidR="00755F25" w:rsidRPr="00E43959">
        <w:rPr>
          <w:rFonts w:ascii="仿宋" w:eastAsia="仿宋" w:hAnsi="仿宋" w:hint="eastAsia"/>
          <w:sz w:val="32"/>
          <w:szCs w:val="32"/>
        </w:rPr>
        <w:t>资额超过1亿元</w:t>
      </w:r>
      <w:r w:rsidR="00082542" w:rsidRPr="00E43959">
        <w:rPr>
          <w:rFonts w:ascii="仿宋" w:eastAsia="仿宋" w:hAnsi="仿宋" w:hint="eastAsia"/>
          <w:sz w:val="32"/>
          <w:szCs w:val="32"/>
        </w:rPr>
        <w:t>人民币</w:t>
      </w:r>
      <w:r w:rsidR="00755F25" w:rsidRPr="0068514C">
        <w:rPr>
          <w:rFonts w:ascii="仿宋" w:eastAsia="仿宋" w:hAnsi="仿宋" w:hint="eastAsia"/>
          <w:sz w:val="32"/>
          <w:szCs w:val="32"/>
        </w:rPr>
        <w:t>的，一次性补助</w:t>
      </w:r>
      <w:r w:rsidR="00D85E82" w:rsidRPr="0068514C">
        <w:rPr>
          <w:rFonts w:ascii="仿宋" w:eastAsia="仿宋" w:hAnsi="仿宋" w:hint="eastAsia"/>
          <w:sz w:val="32"/>
          <w:szCs w:val="32"/>
        </w:rPr>
        <w:t>3</w:t>
      </w:r>
      <w:r w:rsidR="00755F25" w:rsidRPr="0068514C">
        <w:rPr>
          <w:rFonts w:ascii="仿宋" w:eastAsia="仿宋" w:hAnsi="仿宋" w:hint="eastAsia"/>
          <w:sz w:val="32"/>
          <w:szCs w:val="32"/>
        </w:rPr>
        <w:t>00万元。</w:t>
      </w:r>
    </w:p>
    <w:p w:rsidR="008057B1" w:rsidRDefault="00877948" w:rsidP="008057B1">
      <w:pPr>
        <w:ind w:rightChars="-230" w:right="-483" w:firstLineChars="200" w:firstLine="640"/>
        <w:rPr>
          <w:rFonts w:ascii="仿宋" w:eastAsia="仿宋" w:hAnsi="仿宋"/>
          <w:sz w:val="32"/>
          <w:szCs w:val="32"/>
        </w:rPr>
      </w:pPr>
      <w:r w:rsidRPr="00284FAD">
        <w:rPr>
          <w:rFonts w:ascii="仿宋" w:eastAsia="仿宋" w:hAnsi="仿宋" w:hint="eastAsia"/>
          <w:sz w:val="32"/>
          <w:szCs w:val="32"/>
        </w:rPr>
        <w:t>5</w:t>
      </w:r>
      <w:r w:rsidR="00D670C0" w:rsidRPr="00284FAD">
        <w:rPr>
          <w:rFonts w:ascii="仿宋" w:eastAsia="仿宋" w:hAnsi="仿宋" w:hint="eastAsia"/>
          <w:sz w:val="32"/>
          <w:szCs w:val="32"/>
        </w:rPr>
        <w:t>、</w:t>
      </w:r>
      <w:r w:rsidR="00755F25" w:rsidRPr="00284FAD">
        <w:rPr>
          <w:rFonts w:ascii="仿宋" w:eastAsia="仿宋" w:hAnsi="仿宋" w:hint="eastAsia"/>
          <w:sz w:val="32"/>
          <w:szCs w:val="32"/>
        </w:rPr>
        <w:t>企业在境外证券交易所主板或创业板实现</w:t>
      </w:r>
      <w:r w:rsidR="00E43959" w:rsidRPr="00284FAD">
        <w:rPr>
          <w:rFonts w:ascii="仿宋" w:eastAsia="仿宋" w:hAnsi="仿宋" w:hint="eastAsia"/>
          <w:sz w:val="32"/>
          <w:szCs w:val="32"/>
        </w:rPr>
        <w:t>借</w:t>
      </w:r>
      <w:r w:rsidR="00755F25" w:rsidRPr="00284FAD">
        <w:rPr>
          <w:rFonts w:ascii="仿宋" w:eastAsia="仿宋" w:hAnsi="仿宋" w:hint="eastAsia"/>
          <w:sz w:val="32"/>
          <w:szCs w:val="32"/>
        </w:rPr>
        <w:t>壳上市，或者</w:t>
      </w:r>
      <w:r w:rsidR="00E43959" w:rsidRPr="00284FAD">
        <w:rPr>
          <w:rFonts w:ascii="仿宋" w:eastAsia="仿宋" w:hAnsi="仿宋" w:hint="eastAsia"/>
          <w:sz w:val="32"/>
          <w:szCs w:val="32"/>
        </w:rPr>
        <w:t>在区域股权交易中心挂牌企业</w:t>
      </w:r>
      <w:r w:rsidR="004F1167" w:rsidRPr="00284FAD">
        <w:rPr>
          <w:rFonts w:ascii="仿宋" w:eastAsia="仿宋" w:hAnsi="仿宋" w:hint="eastAsia"/>
          <w:sz w:val="32"/>
          <w:szCs w:val="32"/>
        </w:rPr>
        <w:t>转板至主板或</w:t>
      </w:r>
      <w:r w:rsidR="00284FAD" w:rsidRPr="00284FAD">
        <w:rPr>
          <w:rFonts w:ascii="仿宋" w:eastAsia="仿宋" w:hAnsi="仿宋" w:hint="eastAsia"/>
          <w:sz w:val="32"/>
          <w:szCs w:val="32"/>
        </w:rPr>
        <w:t>中小板、</w:t>
      </w:r>
      <w:r w:rsidR="004F1167" w:rsidRPr="00284FAD">
        <w:rPr>
          <w:rFonts w:ascii="仿宋" w:eastAsia="仿宋" w:hAnsi="仿宋" w:hint="eastAsia"/>
          <w:sz w:val="32"/>
          <w:szCs w:val="32"/>
        </w:rPr>
        <w:t>创业板的，且融资额</w:t>
      </w:r>
      <w:r w:rsidR="00B22165" w:rsidRPr="00284FAD">
        <w:rPr>
          <w:rFonts w:ascii="仿宋" w:eastAsia="仿宋" w:hAnsi="仿宋" w:hint="eastAsia"/>
          <w:sz w:val="32"/>
          <w:szCs w:val="32"/>
        </w:rPr>
        <w:t>折合</w:t>
      </w:r>
      <w:r w:rsidR="004F1167" w:rsidRPr="00284FAD">
        <w:rPr>
          <w:rFonts w:ascii="仿宋" w:eastAsia="仿宋" w:hAnsi="仿宋" w:hint="eastAsia"/>
          <w:sz w:val="32"/>
          <w:szCs w:val="32"/>
        </w:rPr>
        <w:t>超过1亿元人民币，一次性补助</w:t>
      </w:r>
      <w:r w:rsidR="00D85E82" w:rsidRPr="00284FAD">
        <w:rPr>
          <w:rFonts w:ascii="仿宋" w:eastAsia="仿宋" w:hAnsi="仿宋" w:hint="eastAsia"/>
          <w:sz w:val="32"/>
          <w:szCs w:val="32"/>
        </w:rPr>
        <w:t>3</w:t>
      </w:r>
      <w:r w:rsidR="004F1167" w:rsidRPr="00284FAD">
        <w:rPr>
          <w:rFonts w:ascii="仿宋" w:eastAsia="仿宋" w:hAnsi="仿宋" w:hint="eastAsia"/>
          <w:sz w:val="32"/>
          <w:szCs w:val="32"/>
        </w:rPr>
        <w:t>00万元。</w:t>
      </w:r>
    </w:p>
    <w:p w:rsidR="008057B1" w:rsidRDefault="00877948" w:rsidP="008057B1">
      <w:pPr>
        <w:ind w:rightChars="-230" w:right="-483" w:firstLineChars="200" w:firstLine="640"/>
        <w:rPr>
          <w:rFonts w:ascii="仿宋" w:eastAsia="仿宋" w:hAnsi="仿宋"/>
          <w:sz w:val="32"/>
          <w:szCs w:val="32"/>
        </w:rPr>
      </w:pPr>
      <w:r>
        <w:rPr>
          <w:rFonts w:ascii="仿宋" w:eastAsia="仿宋" w:hAnsi="仿宋" w:hint="eastAsia"/>
          <w:sz w:val="32"/>
          <w:szCs w:val="32"/>
        </w:rPr>
        <w:t>6</w:t>
      </w:r>
      <w:r w:rsidR="0080679D" w:rsidRPr="0068514C">
        <w:rPr>
          <w:rFonts w:ascii="仿宋" w:eastAsia="仿宋" w:hAnsi="仿宋" w:hint="eastAsia"/>
          <w:sz w:val="32"/>
          <w:szCs w:val="32"/>
        </w:rPr>
        <w:t>、</w:t>
      </w:r>
      <w:r w:rsidR="00770F97" w:rsidRPr="00E43959">
        <w:rPr>
          <w:rFonts w:ascii="仿宋" w:eastAsia="仿宋" w:hAnsi="仿宋" w:hint="eastAsia"/>
          <w:sz w:val="32"/>
          <w:szCs w:val="32"/>
        </w:rPr>
        <w:t>企业实现</w:t>
      </w:r>
      <w:r w:rsidR="0054130E" w:rsidRPr="00E43959">
        <w:rPr>
          <w:rFonts w:ascii="仿宋" w:eastAsia="仿宋" w:hAnsi="仿宋" w:hint="eastAsia"/>
          <w:sz w:val="32"/>
          <w:szCs w:val="32"/>
        </w:rPr>
        <w:t>在全国中</w:t>
      </w:r>
      <w:r w:rsidR="0054130E" w:rsidRPr="008057B1">
        <w:rPr>
          <w:rFonts w:ascii="仿宋" w:eastAsia="仿宋" w:hAnsi="仿宋" w:hint="eastAsia"/>
          <w:sz w:val="32"/>
          <w:szCs w:val="32"/>
        </w:rPr>
        <w:t>小企业</w:t>
      </w:r>
      <w:r w:rsidR="0054130E" w:rsidRPr="0054130E">
        <w:rPr>
          <w:rFonts w:ascii="仿宋" w:eastAsia="仿宋" w:hAnsi="仿宋" w:hint="eastAsia"/>
          <w:sz w:val="32"/>
          <w:szCs w:val="32"/>
        </w:rPr>
        <w:t>股份转让系统</w:t>
      </w:r>
      <w:r w:rsidR="008057B1">
        <w:rPr>
          <w:rFonts w:ascii="仿宋" w:eastAsia="仿宋" w:hAnsi="仿宋" w:hint="eastAsia"/>
          <w:sz w:val="32"/>
          <w:szCs w:val="32"/>
        </w:rPr>
        <w:t>挂牌的，一</w:t>
      </w:r>
      <w:r w:rsidR="00770F97" w:rsidRPr="008057B1">
        <w:rPr>
          <w:rFonts w:ascii="仿宋" w:eastAsia="仿宋" w:hAnsi="仿宋" w:hint="eastAsia"/>
          <w:sz w:val="32"/>
          <w:szCs w:val="32"/>
        </w:rPr>
        <w:t>次性补助</w:t>
      </w:r>
      <w:r w:rsidRPr="008057B1">
        <w:rPr>
          <w:rFonts w:ascii="仿宋" w:eastAsia="仿宋" w:hAnsi="仿宋" w:hint="eastAsia"/>
          <w:sz w:val="32"/>
          <w:szCs w:val="32"/>
        </w:rPr>
        <w:t>150</w:t>
      </w:r>
      <w:r w:rsidR="00770F97" w:rsidRPr="008057B1">
        <w:rPr>
          <w:rFonts w:ascii="仿宋" w:eastAsia="仿宋" w:hAnsi="仿宋" w:hint="eastAsia"/>
          <w:sz w:val="32"/>
          <w:szCs w:val="32"/>
        </w:rPr>
        <w:t>万元</w:t>
      </w:r>
      <w:r w:rsidRPr="008057B1">
        <w:rPr>
          <w:rFonts w:ascii="仿宋" w:eastAsia="仿宋" w:hAnsi="仿宋" w:hint="eastAsia"/>
          <w:sz w:val="32"/>
          <w:szCs w:val="32"/>
        </w:rPr>
        <w:t>。</w:t>
      </w:r>
      <w:r w:rsidRPr="0068514C">
        <w:rPr>
          <w:rFonts w:ascii="仿宋" w:eastAsia="仿宋" w:hAnsi="仿宋"/>
          <w:sz w:val="32"/>
          <w:szCs w:val="32"/>
        </w:rPr>
        <w:t xml:space="preserve"> </w:t>
      </w:r>
    </w:p>
    <w:p w:rsidR="008057B1" w:rsidRDefault="00877948" w:rsidP="008057B1">
      <w:pPr>
        <w:ind w:rightChars="-230" w:right="-483" w:firstLineChars="200" w:firstLine="640"/>
        <w:rPr>
          <w:rFonts w:ascii="仿宋" w:eastAsia="仿宋" w:hAnsi="仿宋"/>
          <w:sz w:val="32"/>
          <w:szCs w:val="32"/>
        </w:rPr>
      </w:pPr>
      <w:r>
        <w:rPr>
          <w:rFonts w:ascii="仿宋" w:eastAsia="仿宋" w:hAnsi="仿宋" w:hint="eastAsia"/>
          <w:color w:val="3D3D3D"/>
          <w:sz w:val="32"/>
          <w:szCs w:val="32"/>
        </w:rPr>
        <w:t>7</w:t>
      </w:r>
      <w:r w:rsidR="007F2A6D" w:rsidRPr="0068514C">
        <w:rPr>
          <w:rFonts w:ascii="仿宋" w:eastAsia="仿宋" w:hAnsi="仿宋" w:hint="eastAsia"/>
          <w:color w:val="3D3D3D"/>
          <w:sz w:val="32"/>
          <w:szCs w:val="32"/>
        </w:rPr>
        <w:t>、</w:t>
      </w:r>
      <w:r w:rsidR="002708B0" w:rsidRPr="0068514C">
        <w:rPr>
          <w:rFonts w:ascii="仿宋" w:eastAsia="仿宋" w:hAnsi="仿宋" w:hint="eastAsia"/>
          <w:color w:val="3D3D3D"/>
          <w:sz w:val="32"/>
          <w:szCs w:val="32"/>
        </w:rPr>
        <w:t>企业实现在辽宁股权交易中</w:t>
      </w:r>
      <w:r w:rsidR="002708B0" w:rsidRPr="00667D4D">
        <w:rPr>
          <w:rFonts w:ascii="仿宋" w:eastAsia="仿宋" w:hAnsi="仿宋" w:hint="eastAsia"/>
          <w:color w:val="3D3D3D"/>
          <w:sz w:val="32"/>
          <w:szCs w:val="32"/>
        </w:rPr>
        <w:t>心</w:t>
      </w:r>
      <w:r w:rsidR="00667D4D" w:rsidRPr="00667D4D">
        <w:rPr>
          <w:rFonts w:ascii="仿宋" w:eastAsia="仿宋" w:hAnsi="仿宋" w:hint="eastAsia"/>
          <w:color w:val="3D3D3D"/>
          <w:sz w:val="32"/>
          <w:szCs w:val="32"/>
        </w:rPr>
        <w:t>标准</w:t>
      </w:r>
      <w:r w:rsidR="002708B0" w:rsidRPr="00667D4D">
        <w:rPr>
          <w:rFonts w:ascii="仿宋" w:eastAsia="仿宋" w:hAnsi="仿宋" w:hint="eastAsia"/>
          <w:color w:val="3D3D3D"/>
          <w:sz w:val="32"/>
          <w:szCs w:val="32"/>
        </w:rPr>
        <w:t>板</w:t>
      </w:r>
      <w:r w:rsidR="002708B0" w:rsidRPr="0068514C">
        <w:rPr>
          <w:rFonts w:ascii="仿宋" w:eastAsia="仿宋" w:hAnsi="仿宋" w:hint="eastAsia"/>
          <w:color w:val="3D3D3D"/>
          <w:sz w:val="32"/>
          <w:szCs w:val="32"/>
        </w:rPr>
        <w:t>挂牌的，一次性补</w:t>
      </w:r>
      <w:r w:rsidR="002708B0" w:rsidRPr="0068514C">
        <w:rPr>
          <w:rFonts w:ascii="仿宋" w:eastAsia="仿宋" w:hAnsi="仿宋" w:hint="eastAsia"/>
          <w:color w:val="3D3D3D"/>
          <w:sz w:val="32"/>
          <w:szCs w:val="32"/>
        </w:rPr>
        <w:lastRenderedPageBreak/>
        <w:t>助20万元；</w:t>
      </w:r>
      <w:r w:rsidR="00CB0850">
        <w:rPr>
          <w:rFonts w:ascii="仿宋" w:eastAsia="仿宋" w:hAnsi="仿宋" w:hint="eastAsia"/>
          <w:color w:val="3D3D3D"/>
          <w:sz w:val="32"/>
          <w:szCs w:val="32"/>
        </w:rPr>
        <w:t>企业</w:t>
      </w:r>
      <w:r w:rsidR="00CB0850" w:rsidRPr="0054130E">
        <w:rPr>
          <w:rFonts w:ascii="仿宋" w:eastAsia="仿宋" w:hAnsi="仿宋" w:hint="eastAsia"/>
          <w:color w:val="3D3D3D"/>
          <w:sz w:val="32"/>
          <w:szCs w:val="32"/>
        </w:rPr>
        <w:t>在</w:t>
      </w:r>
      <w:r w:rsidR="0054130E" w:rsidRPr="0068514C">
        <w:rPr>
          <w:rFonts w:ascii="仿宋" w:eastAsia="仿宋" w:hAnsi="仿宋" w:hint="eastAsia"/>
          <w:color w:val="3D3D3D"/>
          <w:sz w:val="32"/>
          <w:szCs w:val="32"/>
        </w:rPr>
        <w:t>辽宁股权交易中心</w:t>
      </w:r>
      <w:r w:rsidR="00A32EF7" w:rsidRPr="0054130E">
        <w:rPr>
          <w:rFonts w:ascii="仿宋" w:eastAsia="仿宋" w:hAnsi="仿宋" w:hint="eastAsia"/>
          <w:color w:val="3D3D3D"/>
          <w:sz w:val="32"/>
          <w:szCs w:val="32"/>
        </w:rPr>
        <w:t>挂</w:t>
      </w:r>
      <w:r w:rsidR="00A32EF7" w:rsidRPr="00CB0850">
        <w:rPr>
          <w:rFonts w:ascii="仿宋" w:eastAsia="仿宋" w:hAnsi="仿宋" w:hint="eastAsia"/>
          <w:color w:val="3D3D3D"/>
          <w:sz w:val="32"/>
          <w:szCs w:val="32"/>
        </w:rPr>
        <w:t>牌</w:t>
      </w:r>
      <w:r w:rsidR="00CB0850" w:rsidRPr="00CB0850">
        <w:rPr>
          <w:rFonts w:ascii="仿宋" w:eastAsia="仿宋" w:hAnsi="仿宋" w:hint="eastAsia"/>
          <w:color w:val="3D3D3D"/>
          <w:sz w:val="32"/>
          <w:szCs w:val="32"/>
        </w:rPr>
        <w:t>后，</w:t>
      </w:r>
      <w:r w:rsidR="00A32EF7" w:rsidRPr="00CB0850">
        <w:rPr>
          <w:rFonts w:ascii="仿宋" w:eastAsia="仿宋" w:hAnsi="仿宋" w:hint="eastAsia"/>
          <w:color w:val="3D3D3D"/>
          <w:sz w:val="32"/>
          <w:szCs w:val="32"/>
        </w:rPr>
        <w:t>通过</w:t>
      </w:r>
      <w:r w:rsidR="00CB0850" w:rsidRPr="00CB0850">
        <w:rPr>
          <w:rFonts w:ascii="仿宋" w:eastAsia="仿宋" w:hAnsi="仿宋" w:hint="eastAsia"/>
          <w:color w:val="3D3D3D"/>
          <w:sz w:val="32"/>
          <w:szCs w:val="32"/>
        </w:rPr>
        <w:t>发行股票方式首次实现融资超过300万元</w:t>
      </w:r>
      <w:r w:rsidR="00A32EF7" w:rsidRPr="00CB0850">
        <w:rPr>
          <w:rFonts w:ascii="仿宋" w:eastAsia="仿宋" w:hAnsi="仿宋" w:hint="eastAsia"/>
          <w:color w:val="3D3D3D"/>
          <w:sz w:val="32"/>
          <w:szCs w:val="32"/>
        </w:rPr>
        <w:t>，</w:t>
      </w:r>
      <w:r w:rsidR="00CB0850" w:rsidRPr="0068514C">
        <w:rPr>
          <w:rFonts w:ascii="仿宋" w:eastAsia="仿宋" w:hAnsi="仿宋" w:hint="eastAsia"/>
          <w:color w:val="3D3D3D"/>
          <w:sz w:val="32"/>
          <w:szCs w:val="32"/>
        </w:rPr>
        <w:t>一次性补助</w:t>
      </w:r>
      <w:r w:rsidR="0027411C">
        <w:rPr>
          <w:rFonts w:ascii="仿宋" w:eastAsia="仿宋" w:hAnsi="仿宋" w:hint="eastAsia"/>
          <w:color w:val="3D3D3D"/>
          <w:sz w:val="32"/>
          <w:szCs w:val="32"/>
        </w:rPr>
        <w:t>10</w:t>
      </w:r>
      <w:r w:rsidR="00CB0850" w:rsidRPr="0068514C">
        <w:rPr>
          <w:rFonts w:ascii="仿宋" w:eastAsia="仿宋" w:hAnsi="仿宋" w:hint="eastAsia"/>
          <w:color w:val="3D3D3D"/>
          <w:sz w:val="32"/>
          <w:szCs w:val="32"/>
        </w:rPr>
        <w:t>万元</w:t>
      </w:r>
      <w:r w:rsidR="002708B0" w:rsidRPr="0068514C">
        <w:rPr>
          <w:rFonts w:ascii="仿宋" w:eastAsia="仿宋" w:hAnsi="仿宋" w:hint="eastAsia"/>
          <w:color w:val="3D3D3D"/>
          <w:sz w:val="32"/>
          <w:szCs w:val="32"/>
        </w:rPr>
        <w:t>。</w:t>
      </w:r>
    </w:p>
    <w:p w:rsidR="008057B1" w:rsidRDefault="00FD10EB" w:rsidP="008057B1">
      <w:pPr>
        <w:ind w:rightChars="-230" w:right="-483" w:firstLineChars="200" w:firstLine="640"/>
        <w:rPr>
          <w:rFonts w:ascii="仿宋" w:eastAsia="仿宋" w:hAnsi="仿宋"/>
          <w:sz w:val="32"/>
          <w:szCs w:val="32"/>
        </w:rPr>
      </w:pPr>
      <w:r>
        <w:rPr>
          <w:rFonts w:ascii="仿宋" w:eastAsia="仿宋" w:hAnsi="仿宋" w:hint="eastAsia"/>
          <w:color w:val="3D3D3D"/>
          <w:sz w:val="32"/>
          <w:szCs w:val="32"/>
        </w:rPr>
        <w:t>8、</w:t>
      </w:r>
      <w:r w:rsidR="00DD2A3A">
        <w:rPr>
          <w:rFonts w:ascii="仿宋" w:eastAsia="仿宋" w:hAnsi="仿宋" w:hint="eastAsia"/>
          <w:color w:val="3D3D3D"/>
          <w:sz w:val="32"/>
          <w:szCs w:val="32"/>
        </w:rPr>
        <w:t>为</w:t>
      </w:r>
      <w:r w:rsidR="00DD2A3A" w:rsidRPr="00DD2A3A">
        <w:rPr>
          <w:rFonts w:ascii="仿宋" w:eastAsia="仿宋" w:hAnsi="仿宋" w:hint="eastAsia"/>
          <w:color w:val="3D3D3D"/>
          <w:sz w:val="32"/>
          <w:szCs w:val="32"/>
        </w:rPr>
        <w:t>助推我市中小企业</w:t>
      </w:r>
      <w:r w:rsidR="00DD2A3A">
        <w:rPr>
          <w:rFonts w:ascii="仿宋" w:eastAsia="仿宋" w:hAnsi="仿宋" w:hint="eastAsia"/>
          <w:color w:val="3D3D3D"/>
          <w:sz w:val="32"/>
          <w:szCs w:val="32"/>
        </w:rPr>
        <w:t>进入资本市场</w:t>
      </w:r>
      <w:r w:rsidR="00DD2A3A" w:rsidRPr="00DD2A3A">
        <w:rPr>
          <w:rFonts w:ascii="仿宋" w:eastAsia="仿宋" w:hAnsi="仿宋" w:hint="eastAsia"/>
          <w:color w:val="3D3D3D"/>
          <w:sz w:val="32"/>
          <w:szCs w:val="32"/>
        </w:rPr>
        <w:t>，拓展融资渠道，</w:t>
      </w:r>
      <w:r w:rsidR="0074603A">
        <w:rPr>
          <w:rFonts w:ascii="仿宋" w:eastAsia="仿宋" w:hAnsi="仿宋" w:hint="eastAsia"/>
          <w:color w:val="3D3D3D"/>
          <w:sz w:val="32"/>
          <w:szCs w:val="32"/>
        </w:rPr>
        <w:t>做优</w:t>
      </w:r>
      <w:r w:rsidR="00DD2A3A" w:rsidRPr="00DD2A3A">
        <w:rPr>
          <w:rFonts w:ascii="仿宋" w:eastAsia="仿宋" w:hAnsi="仿宋" w:hint="eastAsia"/>
          <w:color w:val="3D3D3D"/>
          <w:sz w:val="32"/>
          <w:szCs w:val="32"/>
        </w:rPr>
        <w:t>做大做强</w:t>
      </w:r>
      <w:r w:rsidR="00DD2A3A">
        <w:rPr>
          <w:rFonts w:ascii="仿宋" w:eastAsia="仿宋" w:hAnsi="仿宋" w:hint="eastAsia"/>
          <w:color w:val="3D3D3D"/>
          <w:sz w:val="32"/>
          <w:szCs w:val="32"/>
        </w:rPr>
        <w:t>，</w:t>
      </w:r>
      <w:r w:rsidRPr="00FD10EB">
        <w:rPr>
          <w:rFonts w:ascii="仿宋" w:eastAsia="仿宋" w:hAnsi="仿宋" w:hint="eastAsia"/>
          <w:color w:val="3D3D3D"/>
          <w:sz w:val="32"/>
          <w:szCs w:val="32"/>
        </w:rPr>
        <w:t>每年推荐</w:t>
      </w:r>
      <w:r w:rsidR="0074603A">
        <w:rPr>
          <w:rFonts w:ascii="仿宋" w:eastAsia="仿宋" w:hAnsi="仿宋" w:hint="eastAsia"/>
          <w:color w:val="3D3D3D"/>
          <w:sz w:val="32"/>
          <w:szCs w:val="32"/>
        </w:rPr>
        <w:t>30-</w:t>
      </w:r>
      <w:r w:rsidRPr="00FD10EB">
        <w:rPr>
          <w:rFonts w:ascii="仿宋" w:eastAsia="仿宋" w:hAnsi="仿宋" w:hint="eastAsia"/>
          <w:color w:val="3D3D3D"/>
          <w:sz w:val="32"/>
          <w:szCs w:val="32"/>
        </w:rPr>
        <w:t>50户优质中小企业</w:t>
      </w:r>
      <w:r w:rsidR="00FF4CD6">
        <w:rPr>
          <w:rFonts w:ascii="仿宋" w:eastAsia="仿宋" w:hAnsi="仿宋" w:hint="eastAsia"/>
          <w:color w:val="3D3D3D"/>
          <w:sz w:val="32"/>
          <w:szCs w:val="32"/>
        </w:rPr>
        <w:t>直接</w:t>
      </w:r>
      <w:r w:rsidRPr="00FD10EB">
        <w:rPr>
          <w:rFonts w:ascii="仿宋" w:eastAsia="仿宋" w:hAnsi="仿宋" w:hint="eastAsia"/>
          <w:color w:val="3D3D3D"/>
          <w:sz w:val="32"/>
          <w:szCs w:val="32"/>
        </w:rPr>
        <w:t>到</w:t>
      </w:r>
      <w:r w:rsidRPr="0054130E">
        <w:rPr>
          <w:rFonts w:ascii="仿宋" w:eastAsia="仿宋" w:hAnsi="仿宋" w:hint="eastAsia"/>
          <w:color w:val="3D3D3D"/>
          <w:sz w:val="32"/>
          <w:szCs w:val="32"/>
        </w:rPr>
        <w:t>辽宁股权交易中心</w:t>
      </w:r>
      <w:r w:rsidRPr="00FD10EB">
        <w:rPr>
          <w:rFonts w:ascii="仿宋" w:eastAsia="仿宋" w:hAnsi="仿宋" w:hint="eastAsia"/>
          <w:color w:val="3D3D3D"/>
          <w:sz w:val="32"/>
          <w:szCs w:val="32"/>
        </w:rPr>
        <w:t>成长板挂牌</w:t>
      </w:r>
      <w:r w:rsidR="00DD2A3A">
        <w:rPr>
          <w:rFonts w:ascii="仿宋" w:eastAsia="仿宋" w:hAnsi="仿宋" w:hint="eastAsia"/>
          <w:color w:val="3D3D3D"/>
          <w:sz w:val="32"/>
          <w:szCs w:val="32"/>
        </w:rPr>
        <w:t>。</w:t>
      </w:r>
      <w:r w:rsidRPr="00FD10EB">
        <w:rPr>
          <w:rFonts w:ascii="仿宋" w:eastAsia="仿宋" w:hAnsi="仿宋" w:hint="eastAsia"/>
          <w:color w:val="3D3D3D"/>
          <w:sz w:val="32"/>
          <w:szCs w:val="32"/>
        </w:rPr>
        <w:t>按照每家成长板企业挂牌5000元</w:t>
      </w:r>
      <w:r>
        <w:rPr>
          <w:rFonts w:ascii="仿宋" w:eastAsia="仿宋" w:hAnsi="仿宋" w:hint="eastAsia"/>
          <w:color w:val="3D3D3D"/>
          <w:sz w:val="32"/>
          <w:szCs w:val="32"/>
        </w:rPr>
        <w:t>标准，</w:t>
      </w:r>
      <w:r w:rsidR="00FF4CD6" w:rsidRPr="0054130E">
        <w:rPr>
          <w:rFonts w:ascii="仿宋" w:eastAsia="仿宋" w:hAnsi="仿宋" w:hint="eastAsia"/>
          <w:color w:val="3D3D3D"/>
          <w:sz w:val="32"/>
          <w:szCs w:val="32"/>
        </w:rPr>
        <w:t>费用</w:t>
      </w:r>
      <w:r w:rsidR="00EA78C6" w:rsidRPr="0054130E">
        <w:rPr>
          <w:rFonts w:ascii="仿宋" w:eastAsia="仿宋" w:hAnsi="仿宋" w:hint="eastAsia"/>
          <w:color w:val="3D3D3D"/>
          <w:sz w:val="32"/>
          <w:szCs w:val="32"/>
        </w:rPr>
        <w:t>从</w:t>
      </w:r>
      <w:r w:rsidR="00FF4CD6" w:rsidRPr="0054130E">
        <w:rPr>
          <w:rFonts w:ascii="仿宋" w:eastAsia="仿宋" w:hAnsi="仿宋" w:hint="eastAsia"/>
          <w:color w:val="3D3D3D"/>
          <w:sz w:val="32"/>
          <w:szCs w:val="32"/>
        </w:rPr>
        <w:t>政府</w:t>
      </w:r>
      <w:r w:rsidRPr="0054130E">
        <w:rPr>
          <w:rFonts w:ascii="仿宋" w:eastAsia="仿宋" w:hAnsi="仿宋" w:hint="eastAsia"/>
          <w:color w:val="3D3D3D"/>
          <w:sz w:val="32"/>
          <w:szCs w:val="32"/>
        </w:rPr>
        <w:t>上市扶持</w:t>
      </w:r>
      <w:r w:rsidR="00FF4CD6" w:rsidRPr="0054130E">
        <w:rPr>
          <w:rFonts w:ascii="仿宋" w:eastAsia="仿宋" w:hAnsi="仿宋" w:hint="eastAsia"/>
          <w:color w:val="3D3D3D"/>
          <w:sz w:val="32"/>
          <w:szCs w:val="32"/>
        </w:rPr>
        <w:t>专项资金</w:t>
      </w:r>
      <w:r w:rsidRPr="0054130E">
        <w:rPr>
          <w:rFonts w:ascii="仿宋" w:eastAsia="仿宋" w:hAnsi="仿宋" w:hint="eastAsia"/>
          <w:color w:val="3D3D3D"/>
          <w:sz w:val="32"/>
          <w:szCs w:val="32"/>
        </w:rPr>
        <w:t>中支</w:t>
      </w:r>
      <w:r w:rsidR="00FF4CD6" w:rsidRPr="0054130E">
        <w:rPr>
          <w:rFonts w:ascii="仿宋" w:eastAsia="仿宋" w:hAnsi="仿宋" w:hint="eastAsia"/>
          <w:color w:val="3D3D3D"/>
          <w:sz w:val="32"/>
          <w:szCs w:val="32"/>
        </w:rPr>
        <w:t>付</w:t>
      </w:r>
      <w:r w:rsidRPr="0054130E">
        <w:rPr>
          <w:rFonts w:ascii="仿宋" w:eastAsia="仿宋" w:hAnsi="仿宋" w:hint="eastAsia"/>
          <w:color w:val="3D3D3D"/>
          <w:sz w:val="32"/>
          <w:szCs w:val="32"/>
        </w:rPr>
        <w:t>。</w:t>
      </w:r>
    </w:p>
    <w:p w:rsidR="008057B1" w:rsidRDefault="00FD10EB" w:rsidP="008057B1">
      <w:pPr>
        <w:ind w:rightChars="-230" w:right="-483" w:firstLineChars="200" w:firstLine="640"/>
        <w:rPr>
          <w:rFonts w:ascii="仿宋" w:eastAsia="仿宋" w:hAnsi="仿宋"/>
          <w:color w:val="3D3D3D"/>
          <w:sz w:val="32"/>
          <w:szCs w:val="32"/>
        </w:rPr>
      </w:pPr>
      <w:r w:rsidRPr="00DC3989">
        <w:rPr>
          <w:rFonts w:ascii="仿宋" w:eastAsia="仿宋" w:hAnsi="仿宋" w:hint="eastAsia"/>
          <w:color w:val="3D3D3D"/>
          <w:sz w:val="32"/>
          <w:szCs w:val="32"/>
        </w:rPr>
        <w:t>9</w:t>
      </w:r>
      <w:r w:rsidR="00770700" w:rsidRPr="00DC3989">
        <w:rPr>
          <w:rFonts w:ascii="仿宋" w:eastAsia="仿宋" w:hAnsi="仿宋" w:hint="eastAsia"/>
          <w:color w:val="3D3D3D"/>
          <w:sz w:val="32"/>
          <w:szCs w:val="32"/>
        </w:rPr>
        <w:t>、</w:t>
      </w:r>
      <w:r w:rsidR="002708B0" w:rsidRPr="00DC3989">
        <w:rPr>
          <w:rFonts w:ascii="仿宋" w:eastAsia="仿宋" w:hAnsi="仿宋" w:hint="eastAsia"/>
          <w:color w:val="3D3D3D"/>
          <w:sz w:val="32"/>
          <w:szCs w:val="32"/>
        </w:rPr>
        <w:t>向辽宁证监局申请辅导备案及</w:t>
      </w:r>
      <w:r w:rsidR="00A52964" w:rsidRPr="00DC3989">
        <w:rPr>
          <w:rFonts w:ascii="仿宋" w:eastAsia="仿宋" w:hAnsi="仿宋" w:hint="eastAsia"/>
          <w:color w:val="3D3D3D"/>
          <w:sz w:val="32"/>
          <w:szCs w:val="32"/>
        </w:rPr>
        <w:t>向中国证监会申报上市材料但最终未能实现上市的，已享受的</w:t>
      </w:r>
      <w:r w:rsidR="00245E6B" w:rsidRPr="00DC3989">
        <w:rPr>
          <w:rFonts w:ascii="仿宋" w:eastAsia="仿宋" w:hAnsi="仿宋" w:hint="eastAsia"/>
          <w:color w:val="3D3D3D"/>
          <w:sz w:val="32"/>
          <w:szCs w:val="32"/>
        </w:rPr>
        <w:t>市</w:t>
      </w:r>
      <w:r w:rsidR="00A52964" w:rsidRPr="00DC3989">
        <w:rPr>
          <w:rFonts w:ascii="仿宋" w:eastAsia="仿宋" w:hAnsi="仿宋" w:hint="eastAsia"/>
          <w:color w:val="3D3D3D"/>
          <w:sz w:val="32"/>
          <w:szCs w:val="32"/>
        </w:rPr>
        <w:t>政府上市补</w:t>
      </w:r>
      <w:r w:rsidR="00494E89" w:rsidRPr="00DC3989">
        <w:rPr>
          <w:rFonts w:ascii="仿宋" w:eastAsia="仿宋" w:hAnsi="仿宋" w:hint="eastAsia"/>
          <w:color w:val="3D3D3D"/>
          <w:sz w:val="32"/>
          <w:szCs w:val="32"/>
        </w:rPr>
        <w:t>助资金不再</w:t>
      </w:r>
      <w:r w:rsidR="00A52964" w:rsidRPr="00DC3989">
        <w:rPr>
          <w:rFonts w:ascii="仿宋" w:eastAsia="仿宋" w:hAnsi="仿宋" w:hint="eastAsia"/>
          <w:color w:val="3D3D3D"/>
          <w:sz w:val="32"/>
          <w:szCs w:val="32"/>
        </w:rPr>
        <w:t>追回。</w:t>
      </w:r>
    </w:p>
    <w:p w:rsidR="008057B1" w:rsidRDefault="00877948" w:rsidP="008057B1">
      <w:pPr>
        <w:ind w:rightChars="-230" w:right="-483" w:firstLineChars="200" w:firstLine="640"/>
        <w:rPr>
          <w:rFonts w:ascii="仿宋" w:eastAsia="仿宋" w:hAnsi="仿宋"/>
          <w:sz w:val="32"/>
          <w:szCs w:val="32"/>
        </w:rPr>
      </w:pPr>
      <w:r>
        <w:rPr>
          <w:rFonts w:ascii="仿宋" w:eastAsia="仿宋" w:hAnsi="仿宋" w:hint="eastAsia"/>
          <w:sz w:val="32"/>
          <w:szCs w:val="32"/>
        </w:rPr>
        <w:t>（三）申请程序。</w:t>
      </w:r>
    </w:p>
    <w:p w:rsidR="008057B1" w:rsidRDefault="00877948" w:rsidP="008057B1">
      <w:pPr>
        <w:ind w:rightChars="-230" w:right="-483" w:firstLineChars="200" w:firstLine="640"/>
        <w:rPr>
          <w:rFonts w:ascii="仿宋" w:eastAsia="仿宋" w:hAnsi="仿宋"/>
          <w:sz w:val="32"/>
          <w:szCs w:val="32"/>
        </w:rPr>
      </w:pPr>
      <w:r>
        <w:rPr>
          <w:rFonts w:ascii="仿宋" w:eastAsia="仿宋" w:hAnsi="仿宋" w:hint="eastAsia"/>
          <w:sz w:val="32"/>
          <w:szCs w:val="32"/>
        </w:rPr>
        <w:t>符合条件的企业向所在县（区）金融办提出书面申请，并提交相关证明材料。县（区）金融办对申请材料进行初步审核后，报送市</w:t>
      </w:r>
      <w:r w:rsidR="0074603A">
        <w:rPr>
          <w:rFonts w:ascii="仿宋" w:eastAsia="仿宋" w:hAnsi="仿宋" w:hint="eastAsia"/>
          <w:sz w:val="32"/>
          <w:szCs w:val="32"/>
        </w:rPr>
        <w:t>政府</w:t>
      </w:r>
      <w:r>
        <w:rPr>
          <w:rFonts w:ascii="仿宋" w:eastAsia="仿宋" w:hAnsi="仿宋" w:hint="eastAsia"/>
          <w:sz w:val="32"/>
          <w:szCs w:val="32"/>
        </w:rPr>
        <w:t>金融办，市</w:t>
      </w:r>
      <w:r w:rsidR="0074603A">
        <w:rPr>
          <w:rFonts w:ascii="仿宋" w:eastAsia="仿宋" w:hAnsi="仿宋" w:hint="eastAsia"/>
          <w:sz w:val="32"/>
          <w:szCs w:val="32"/>
        </w:rPr>
        <w:t>政府</w:t>
      </w:r>
      <w:r>
        <w:rPr>
          <w:rFonts w:ascii="仿宋" w:eastAsia="仿宋" w:hAnsi="仿宋" w:hint="eastAsia"/>
          <w:sz w:val="32"/>
          <w:szCs w:val="32"/>
        </w:rPr>
        <w:t>金融办会同市财政局进行审核后，报市政府审批。</w:t>
      </w:r>
    </w:p>
    <w:p w:rsidR="008057B1" w:rsidRDefault="00877948" w:rsidP="008057B1">
      <w:pPr>
        <w:ind w:rightChars="-230" w:right="-483" w:firstLineChars="200" w:firstLine="640"/>
        <w:rPr>
          <w:rFonts w:ascii="仿宋" w:eastAsia="仿宋" w:hAnsi="仿宋"/>
          <w:sz w:val="32"/>
          <w:szCs w:val="32"/>
        </w:rPr>
      </w:pPr>
      <w:r>
        <w:rPr>
          <w:rFonts w:ascii="仿宋" w:eastAsia="仿宋" w:hAnsi="仿宋" w:hint="eastAsia"/>
          <w:sz w:val="32"/>
          <w:szCs w:val="32"/>
        </w:rPr>
        <w:t>上述补助资金由市</w:t>
      </w:r>
      <w:r w:rsidR="00AF5DFD">
        <w:rPr>
          <w:rFonts w:ascii="仿宋" w:eastAsia="仿宋" w:hAnsi="仿宋" w:hint="eastAsia"/>
          <w:sz w:val="32"/>
          <w:szCs w:val="32"/>
        </w:rPr>
        <w:t>本</w:t>
      </w:r>
      <w:r>
        <w:rPr>
          <w:rFonts w:ascii="仿宋" w:eastAsia="仿宋" w:hAnsi="仿宋" w:hint="eastAsia"/>
          <w:sz w:val="32"/>
          <w:szCs w:val="32"/>
        </w:rPr>
        <w:t>级和企业所在地县（区）财政分别承担</w:t>
      </w:r>
      <w:r w:rsidR="00D83CFF">
        <w:rPr>
          <w:rFonts w:ascii="仿宋" w:eastAsia="仿宋" w:hAnsi="仿宋" w:hint="eastAsia"/>
          <w:sz w:val="32"/>
          <w:szCs w:val="32"/>
        </w:rPr>
        <w:t>50%。县（区）级财政补助资金拨付企业后，市财政承担的补助资金再行拨付。</w:t>
      </w:r>
    </w:p>
    <w:p w:rsidR="008057B1" w:rsidRDefault="00CD3997" w:rsidP="008057B1">
      <w:pPr>
        <w:ind w:rightChars="-230" w:right="-483" w:firstLineChars="200" w:firstLine="643"/>
        <w:rPr>
          <w:rFonts w:ascii="仿宋" w:eastAsia="仿宋" w:hAnsi="仿宋"/>
          <w:b/>
          <w:sz w:val="32"/>
          <w:szCs w:val="32"/>
        </w:rPr>
      </w:pPr>
      <w:r>
        <w:rPr>
          <w:rFonts w:ascii="仿宋" w:eastAsia="仿宋" w:hAnsi="仿宋" w:hint="eastAsia"/>
          <w:b/>
          <w:sz w:val="32"/>
          <w:szCs w:val="32"/>
        </w:rPr>
        <w:t>四</w:t>
      </w:r>
      <w:r w:rsidRPr="00D95243">
        <w:rPr>
          <w:rFonts w:ascii="仿宋" w:eastAsia="仿宋" w:hAnsi="仿宋" w:hint="eastAsia"/>
          <w:b/>
          <w:sz w:val="32"/>
          <w:szCs w:val="32"/>
        </w:rPr>
        <w:t>、</w:t>
      </w:r>
      <w:r w:rsidRPr="00CD3997">
        <w:rPr>
          <w:rFonts w:ascii="仿宋" w:eastAsia="仿宋" w:hAnsi="仿宋" w:hint="eastAsia"/>
          <w:b/>
          <w:sz w:val="32"/>
          <w:szCs w:val="32"/>
        </w:rPr>
        <w:t>鼓励企业开展并购重组</w:t>
      </w:r>
    </w:p>
    <w:p w:rsidR="008057B1" w:rsidRDefault="000D23D9" w:rsidP="008057B1">
      <w:pPr>
        <w:ind w:rightChars="-230" w:right="-483" w:firstLineChars="200" w:firstLine="640"/>
        <w:rPr>
          <w:rFonts w:ascii="仿宋" w:eastAsia="仿宋" w:hAnsi="仿宋"/>
          <w:sz w:val="32"/>
          <w:szCs w:val="32"/>
        </w:rPr>
      </w:pPr>
      <w:r w:rsidRPr="000D23D9">
        <w:rPr>
          <w:rFonts w:ascii="仿宋" w:eastAsia="仿宋" w:hAnsi="仿宋" w:hint="eastAsia"/>
          <w:sz w:val="32"/>
          <w:szCs w:val="32"/>
        </w:rPr>
        <w:t>鼓励和引导企业开展跨地区、跨行业</w:t>
      </w:r>
      <w:r w:rsidR="00AD5ACC">
        <w:rPr>
          <w:rFonts w:ascii="仿宋" w:eastAsia="仿宋" w:hAnsi="仿宋" w:hint="eastAsia"/>
          <w:sz w:val="32"/>
          <w:szCs w:val="32"/>
        </w:rPr>
        <w:t>并购</w:t>
      </w:r>
      <w:r w:rsidRPr="000D23D9">
        <w:rPr>
          <w:rFonts w:ascii="仿宋" w:eastAsia="仿宋" w:hAnsi="仿宋" w:hint="eastAsia"/>
          <w:sz w:val="32"/>
          <w:szCs w:val="32"/>
        </w:rPr>
        <w:t>重组</w:t>
      </w:r>
      <w:r w:rsidR="00AD5ACC">
        <w:rPr>
          <w:rFonts w:ascii="仿宋" w:eastAsia="仿宋" w:hAnsi="仿宋" w:hint="eastAsia"/>
          <w:sz w:val="32"/>
          <w:szCs w:val="32"/>
        </w:rPr>
        <w:t>的</w:t>
      </w:r>
      <w:r w:rsidRPr="000D23D9">
        <w:rPr>
          <w:rFonts w:ascii="仿宋" w:eastAsia="仿宋" w:hAnsi="仿宋" w:hint="eastAsia"/>
          <w:sz w:val="32"/>
          <w:szCs w:val="32"/>
        </w:rPr>
        <w:t>投资合作，优化资源配置，集结规模优势，提升产业层次，增强自主创新，提高质量效益，</w:t>
      </w:r>
      <w:r w:rsidR="00AD5ACC">
        <w:rPr>
          <w:rFonts w:ascii="仿宋" w:eastAsia="仿宋" w:hAnsi="仿宋" w:hint="eastAsia"/>
          <w:sz w:val="32"/>
          <w:szCs w:val="32"/>
        </w:rPr>
        <w:t>推动企业快速</w:t>
      </w:r>
      <w:r w:rsidRPr="000D23D9">
        <w:rPr>
          <w:rFonts w:ascii="仿宋" w:eastAsia="仿宋" w:hAnsi="仿宋" w:hint="eastAsia"/>
          <w:sz w:val="32"/>
          <w:szCs w:val="32"/>
        </w:rPr>
        <w:t>发展</w:t>
      </w:r>
      <w:r w:rsidR="00A72013">
        <w:rPr>
          <w:rFonts w:ascii="仿宋" w:eastAsia="仿宋" w:hAnsi="仿宋" w:hint="eastAsia"/>
          <w:sz w:val="32"/>
          <w:szCs w:val="32"/>
        </w:rPr>
        <w:t>，进而</w:t>
      </w:r>
      <w:r w:rsidR="0074603A">
        <w:rPr>
          <w:rFonts w:ascii="仿宋" w:eastAsia="仿宋" w:hAnsi="仿宋" w:hint="eastAsia"/>
          <w:sz w:val="32"/>
          <w:szCs w:val="32"/>
        </w:rPr>
        <w:t>实现</w:t>
      </w:r>
      <w:r w:rsidR="00A72013">
        <w:rPr>
          <w:rFonts w:ascii="仿宋" w:eastAsia="仿宋" w:hAnsi="仿宋" w:hint="eastAsia"/>
          <w:sz w:val="32"/>
          <w:szCs w:val="32"/>
        </w:rPr>
        <w:t>IPO报会并上市</w:t>
      </w:r>
      <w:r w:rsidRPr="000D23D9">
        <w:rPr>
          <w:rFonts w:ascii="仿宋" w:eastAsia="仿宋" w:hAnsi="仿宋" w:hint="eastAsia"/>
          <w:sz w:val="32"/>
          <w:szCs w:val="32"/>
        </w:rPr>
        <w:t>。</w:t>
      </w:r>
    </w:p>
    <w:p w:rsidR="008057B1" w:rsidRDefault="00AA6D65" w:rsidP="008057B1">
      <w:pPr>
        <w:ind w:rightChars="-230" w:right="-483" w:firstLineChars="200" w:firstLine="640"/>
        <w:rPr>
          <w:rFonts w:ascii="仿宋" w:eastAsia="仿宋" w:hAnsi="仿宋"/>
          <w:sz w:val="32"/>
          <w:szCs w:val="32"/>
        </w:rPr>
      </w:pPr>
      <w:r>
        <w:rPr>
          <w:rFonts w:ascii="仿宋" w:eastAsia="仿宋" w:hAnsi="仿宋" w:hint="eastAsia"/>
          <w:sz w:val="32"/>
          <w:szCs w:val="32"/>
        </w:rPr>
        <w:t>（一）</w:t>
      </w:r>
      <w:r w:rsidR="00465055" w:rsidRPr="00465055">
        <w:rPr>
          <w:rFonts w:ascii="仿宋" w:eastAsia="仿宋" w:hAnsi="仿宋" w:hint="eastAsia"/>
          <w:sz w:val="32"/>
          <w:szCs w:val="32"/>
        </w:rPr>
        <w:t>加大税费减免力度</w:t>
      </w:r>
    </w:p>
    <w:p w:rsidR="008057B1" w:rsidRDefault="000D23D9" w:rsidP="008057B1">
      <w:pPr>
        <w:ind w:rightChars="-230" w:right="-483" w:firstLineChars="200" w:firstLine="640"/>
        <w:rPr>
          <w:rFonts w:ascii="仿宋" w:eastAsia="仿宋" w:hAnsi="仿宋"/>
          <w:sz w:val="32"/>
          <w:szCs w:val="32"/>
        </w:rPr>
      </w:pPr>
      <w:r>
        <w:rPr>
          <w:rFonts w:ascii="仿宋" w:eastAsia="仿宋" w:hAnsi="仿宋" w:hint="eastAsia"/>
          <w:sz w:val="32"/>
          <w:szCs w:val="32"/>
        </w:rPr>
        <w:lastRenderedPageBreak/>
        <w:t>1、</w:t>
      </w:r>
      <w:r w:rsidR="00DC3194" w:rsidRPr="002F5BB4">
        <w:rPr>
          <w:rFonts w:ascii="仿宋" w:eastAsia="仿宋" w:hAnsi="仿宋" w:hint="eastAsia"/>
          <w:sz w:val="32"/>
          <w:szCs w:val="32"/>
        </w:rPr>
        <w:t>对被并购重组企业缴纳原有土地</w:t>
      </w:r>
      <w:r w:rsidR="00CD14BB">
        <w:rPr>
          <w:rFonts w:ascii="仿宋" w:eastAsia="仿宋" w:hAnsi="仿宋" w:hint="eastAsia"/>
          <w:sz w:val="32"/>
          <w:szCs w:val="32"/>
        </w:rPr>
        <w:t>、房产</w:t>
      </w:r>
      <w:r w:rsidR="00DC3194" w:rsidRPr="002F5BB4">
        <w:rPr>
          <w:rFonts w:ascii="仿宋" w:eastAsia="仿宋" w:hAnsi="仿宋" w:hint="eastAsia"/>
          <w:sz w:val="32"/>
          <w:szCs w:val="32"/>
        </w:rPr>
        <w:t>应纳的城镇土地使用税</w:t>
      </w:r>
      <w:r w:rsidR="00CD14BB">
        <w:rPr>
          <w:rFonts w:ascii="仿宋" w:eastAsia="仿宋" w:hAnsi="仿宋" w:hint="eastAsia"/>
          <w:sz w:val="32"/>
          <w:szCs w:val="32"/>
        </w:rPr>
        <w:t>、房产税</w:t>
      </w:r>
      <w:r w:rsidR="00DC3194" w:rsidRPr="002F5BB4">
        <w:rPr>
          <w:rFonts w:ascii="仿宋" w:eastAsia="仿宋" w:hAnsi="仿宋" w:hint="eastAsia"/>
          <w:sz w:val="32"/>
          <w:szCs w:val="32"/>
        </w:rPr>
        <w:t>确有困难的，符合困难减免税收政策，经</w:t>
      </w:r>
      <w:r w:rsidR="008D4CA3">
        <w:rPr>
          <w:rFonts w:ascii="仿宋" w:eastAsia="仿宋" w:hAnsi="仿宋" w:hint="eastAsia"/>
          <w:sz w:val="32"/>
          <w:szCs w:val="32"/>
        </w:rPr>
        <w:t>税务机关审批可享受困难减免城镇土地使用税</w:t>
      </w:r>
      <w:r w:rsidR="00CD14BB">
        <w:rPr>
          <w:rFonts w:ascii="仿宋" w:eastAsia="仿宋" w:hAnsi="仿宋" w:hint="eastAsia"/>
          <w:sz w:val="32"/>
          <w:szCs w:val="32"/>
        </w:rPr>
        <w:t>、房产税</w:t>
      </w:r>
      <w:r w:rsidR="008D4CA3">
        <w:rPr>
          <w:rFonts w:ascii="仿宋" w:eastAsia="仿宋" w:hAnsi="仿宋" w:hint="eastAsia"/>
          <w:sz w:val="32"/>
          <w:szCs w:val="32"/>
        </w:rPr>
        <w:t>的税收优惠政策</w:t>
      </w:r>
      <w:r w:rsidR="0074603A">
        <w:rPr>
          <w:rFonts w:ascii="仿宋" w:eastAsia="仿宋" w:hAnsi="仿宋" w:hint="eastAsia"/>
          <w:sz w:val="32"/>
          <w:szCs w:val="32"/>
        </w:rPr>
        <w:t>。</w:t>
      </w:r>
      <w:r w:rsidR="009A47EB" w:rsidRPr="002F5BB4">
        <w:rPr>
          <w:rFonts w:ascii="仿宋" w:eastAsia="仿宋" w:hAnsi="仿宋" w:hint="eastAsia"/>
          <w:sz w:val="32"/>
          <w:szCs w:val="32"/>
        </w:rPr>
        <w:t>并购重组后的存续企业性质及适用税收优惠条件未发生改变的，且符合税收相关法律法规规定，可继续享受并购重组前该企业剩余期限的税收优惠政策。</w:t>
      </w:r>
    </w:p>
    <w:p w:rsidR="008057B1" w:rsidRDefault="000D23D9" w:rsidP="008057B1">
      <w:pPr>
        <w:ind w:rightChars="-230" w:right="-483" w:firstLineChars="200" w:firstLine="640"/>
        <w:rPr>
          <w:rFonts w:ascii="仿宋" w:eastAsia="仿宋" w:hAnsi="仿宋"/>
          <w:sz w:val="32"/>
          <w:szCs w:val="32"/>
        </w:rPr>
      </w:pPr>
      <w:r>
        <w:rPr>
          <w:rFonts w:ascii="仿宋" w:eastAsia="仿宋" w:hAnsi="仿宋" w:hint="eastAsia"/>
          <w:sz w:val="32"/>
          <w:szCs w:val="32"/>
        </w:rPr>
        <w:t>2、</w:t>
      </w:r>
      <w:r w:rsidR="00465055" w:rsidRPr="00DC3989">
        <w:rPr>
          <w:rFonts w:ascii="仿宋" w:eastAsia="仿宋" w:hAnsi="仿宋" w:hint="eastAsia"/>
          <w:sz w:val="32"/>
          <w:szCs w:val="32"/>
        </w:rPr>
        <w:t>减轻企业税费负担。</w:t>
      </w:r>
      <w:r w:rsidRPr="00DC3989">
        <w:rPr>
          <w:rFonts w:ascii="仿宋" w:eastAsia="仿宋" w:hAnsi="仿宋" w:hint="eastAsia"/>
          <w:sz w:val="32"/>
          <w:szCs w:val="32"/>
        </w:rPr>
        <w:t>对在</w:t>
      </w:r>
      <w:r w:rsidR="00A72013" w:rsidRPr="00DC3989">
        <w:rPr>
          <w:rFonts w:ascii="仿宋" w:eastAsia="仿宋" w:hAnsi="仿宋" w:hint="eastAsia"/>
          <w:sz w:val="32"/>
          <w:szCs w:val="32"/>
        </w:rPr>
        <w:t>并购</w:t>
      </w:r>
      <w:r w:rsidRPr="00DC3989">
        <w:rPr>
          <w:rFonts w:ascii="仿宋" w:eastAsia="仿宋" w:hAnsi="仿宋" w:hint="eastAsia"/>
          <w:sz w:val="32"/>
          <w:szCs w:val="32"/>
        </w:rPr>
        <w:t>重组中涉及的工商登记代办、资产评估、企业档案保管服务、劳动保障事务代理、会计报表审计、注册资本验资、税务代理、环境咨询和检测等收费，</w:t>
      </w:r>
      <w:r w:rsidR="00E2526A">
        <w:rPr>
          <w:rFonts w:ascii="仿宋" w:eastAsia="仿宋" w:hAnsi="仿宋" w:hint="eastAsia"/>
          <w:sz w:val="32"/>
          <w:szCs w:val="32"/>
        </w:rPr>
        <w:t>按</w:t>
      </w:r>
      <w:r w:rsidR="00E2526A" w:rsidRPr="00DC3989">
        <w:rPr>
          <w:rFonts w:ascii="仿宋" w:eastAsia="仿宋" w:hAnsi="仿宋" w:hint="eastAsia"/>
          <w:sz w:val="32"/>
          <w:szCs w:val="32"/>
        </w:rPr>
        <w:t>有关规定</w:t>
      </w:r>
      <w:r w:rsidR="00E2526A">
        <w:rPr>
          <w:rFonts w:ascii="仿宋" w:eastAsia="仿宋" w:hAnsi="仿宋" w:hint="eastAsia"/>
          <w:sz w:val="32"/>
          <w:szCs w:val="32"/>
        </w:rPr>
        <w:t>最低收费标准</w:t>
      </w:r>
      <w:r w:rsidRPr="00DC3989">
        <w:rPr>
          <w:rFonts w:ascii="仿宋" w:eastAsia="仿宋" w:hAnsi="仿宋" w:hint="eastAsia"/>
          <w:sz w:val="32"/>
          <w:szCs w:val="32"/>
        </w:rPr>
        <w:t>执行。</w:t>
      </w:r>
    </w:p>
    <w:p w:rsidR="008057B1" w:rsidRDefault="00AA6D65" w:rsidP="008057B1">
      <w:pPr>
        <w:ind w:rightChars="-230" w:right="-483" w:firstLineChars="200" w:firstLine="640"/>
        <w:rPr>
          <w:rFonts w:ascii="仿宋" w:eastAsia="仿宋" w:hAnsi="仿宋"/>
          <w:sz w:val="32"/>
          <w:szCs w:val="32"/>
        </w:rPr>
      </w:pPr>
      <w:r>
        <w:rPr>
          <w:rFonts w:ascii="仿宋" w:eastAsia="仿宋" w:hAnsi="仿宋" w:hint="eastAsia"/>
          <w:sz w:val="32"/>
          <w:szCs w:val="32"/>
        </w:rPr>
        <w:t>（二）</w:t>
      </w:r>
      <w:r w:rsidR="00CD3997" w:rsidRPr="00CD3997">
        <w:rPr>
          <w:rFonts w:ascii="仿宋" w:eastAsia="仿宋" w:hAnsi="仿宋" w:hint="eastAsia"/>
          <w:sz w:val="32"/>
          <w:szCs w:val="32"/>
        </w:rPr>
        <w:t>加大对</w:t>
      </w:r>
      <w:r>
        <w:rPr>
          <w:rFonts w:ascii="仿宋" w:eastAsia="仿宋" w:hAnsi="仿宋" w:hint="eastAsia"/>
          <w:sz w:val="32"/>
          <w:szCs w:val="32"/>
        </w:rPr>
        <w:t>并购</w:t>
      </w:r>
      <w:r w:rsidR="008057B1">
        <w:rPr>
          <w:rFonts w:ascii="仿宋" w:eastAsia="仿宋" w:hAnsi="仿宋" w:hint="eastAsia"/>
          <w:sz w:val="32"/>
          <w:szCs w:val="32"/>
        </w:rPr>
        <w:t>重组的金融支持力度</w:t>
      </w:r>
    </w:p>
    <w:p w:rsidR="008057B1" w:rsidRDefault="00CD3997" w:rsidP="008057B1">
      <w:pPr>
        <w:ind w:rightChars="-230" w:right="-483" w:firstLineChars="200" w:firstLine="640"/>
        <w:rPr>
          <w:rFonts w:ascii="仿宋" w:eastAsia="仿宋" w:hAnsi="仿宋"/>
          <w:sz w:val="32"/>
          <w:szCs w:val="32"/>
        </w:rPr>
      </w:pPr>
      <w:r w:rsidRPr="00CD3997">
        <w:rPr>
          <w:rFonts w:ascii="仿宋" w:eastAsia="仿宋" w:hAnsi="仿宋" w:hint="eastAsia"/>
          <w:sz w:val="32"/>
          <w:szCs w:val="32"/>
        </w:rPr>
        <w:t>各类金融机构应积极支持企业</w:t>
      </w:r>
      <w:r w:rsidR="00A72013">
        <w:rPr>
          <w:rFonts w:ascii="仿宋" w:eastAsia="仿宋" w:hAnsi="仿宋" w:hint="eastAsia"/>
          <w:sz w:val="32"/>
          <w:szCs w:val="32"/>
        </w:rPr>
        <w:t>并购</w:t>
      </w:r>
      <w:r w:rsidRPr="00CD3997">
        <w:rPr>
          <w:rFonts w:ascii="仿宋" w:eastAsia="仿宋" w:hAnsi="仿宋" w:hint="eastAsia"/>
          <w:sz w:val="32"/>
          <w:szCs w:val="32"/>
        </w:rPr>
        <w:t>重组工作。银行业金融机构要积极采用并购贷款、利率优惠等措施优先给予</w:t>
      </w:r>
      <w:r w:rsidR="00A72013">
        <w:rPr>
          <w:rFonts w:ascii="仿宋" w:eastAsia="仿宋" w:hAnsi="仿宋" w:hint="eastAsia"/>
          <w:sz w:val="32"/>
          <w:szCs w:val="32"/>
        </w:rPr>
        <w:t>并购</w:t>
      </w:r>
      <w:r w:rsidRPr="00CD3997">
        <w:rPr>
          <w:rFonts w:ascii="仿宋" w:eastAsia="仿宋" w:hAnsi="仿宋" w:hint="eastAsia"/>
          <w:sz w:val="32"/>
          <w:szCs w:val="32"/>
        </w:rPr>
        <w:t>重组企业信贷支持，对有受偿能力的</w:t>
      </w:r>
      <w:r w:rsidR="00A72013">
        <w:rPr>
          <w:rFonts w:ascii="仿宋" w:eastAsia="仿宋" w:hAnsi="仿宋" w:hint="eastAsia"/>
          <w:sz w:val="32"/>
          <w:szCs w:val="32"/>
        </w:rPr>
        <w:t>并购</w:t>
      </w:r>
      <w:r w:rsidRPr="00CD3997">
        <w:rPr>
          <w:rFonts w:ascii="仿宋" w:eastAsia="仿宋" w:hAnsi="仿宋" w:hint="eastAsia"/>
          <w:sz w:val="32"/>
          <w:szCs w:val="32"/>
        </w:rPr>
        <w:t>重组企业在不良债务回购方面予以优惠。支持具备条件的</w:t>
      </w:r>
      <w:r w:rsidR="00A72013">
        <w:rPr>
          <w:rFonts w:ascii="仿宋" w:eastAsia="仿宋" w:hAnsi="仿宋" w:hint="eastAsia"/>
          <w:sz w:val="32"/>
          <w:szCs w:val="32"/>
        </w:rPr>
        <w:t>并购</w:t>
      </w:r>
      <w:r w:rsidRPr="00CD3997">
        <w:rPr>
          <w:rFonts w:ascii="仿宋" w:eastAsia="仿宋" w:hAnsi="仿宋" w:hint="eastAsia"/>
          <w:sz w:val="32"/>
          <w:szCs w:val="32"/>
        </w:rPr>
        <w:t>重组企业</w:t>
      </w:r>
      <w:r w:rsidR="001E4D8F">
        <w:rPr>
          <w:rFonts w:ascii="仿宋" w:eastAsia="仿宋" w:hAnsi="仿宋" w:hint="eastAsia"/>
          <w:sz w:val="32"/>
          <w:szCs w:val="32"/>
        </w:rPr>
        <w:t>通过多层次资本市场</w:t>
      </w:r>
      <w:r w:rsidRPr="00CD3997">
        <w:rPr>
          <w:rFonts w:ascii="仿宋" w:eastAsia="仿宋" w:hAnsi="仿宋" w:hint="eastAsia"/>
          <w:sz w:val="32"/>
          <w:szCs w:val="32"/>
        </w:rPr>
        <w:t>上市</w:t>
      </w:r>
      <w:r w:rsidR="001E4D8F">
        <w:rPr>
          <w:rFonts w:ascii="仿宋" w:eastAsia="仿宋" w:hAnsi="仿宋" w:hint="eastAsia"/>
          <w:sz w:val="32"/>
          <w:szCs w:val="32"/>
        </w:rPr>
        <w:t>、挂牌</w:t>
      </w:r>
      <w:r w:rsidRPr="00CD3997">
        <w:rPr>
          <w:rFonts w:ascii="仿宋" w:eastAsia="仿宋" w:hAnsi="仿宋" w:hint="eastAsia"/>
          <w:sz w:val="32"/>
          <w:szCs w:val="32"/>
        </w:rPr>
        <w:t>融资，支持兼并重组企业通过发行企业债券、股权转让等融资方式筹集资金。</w:t>
      </w:r>
    </w:p>
    <w:p w:rsidR="008057B1" w:rsidRDefault="00CD3997" w:rsidP="008057B1">
      <w:pPr>
        <w:ind w:rightChars="-230" w:right="-483" w:firstLineChars="200" w:firstLine="640"/>
        <w:rPr>
          <w:rFonts w:ascii="仿宋" w:eastAsia="仿宋" w:hAnsi="仿宋"/>
          <w:sz w:val="32"/>
          <w:szCs w:val="32"/>
        </w:rPr>
      </w:pPr>
      <w:r w:rsidRPr="00CD3997">
        <w:rPr>
          <w:rFonts w:ascii="仿宋" w:eastAsia="仿宋" w:hAnsi="仿宋" w:hint="eastAsia"/>
          <w:sz w:val="32"/>
          <w:szCs w:val="32"/>
        </w:rPr>
        <w:t>（三）</w:t>
      </w:r>
      <w:r w:rsidR="000D23D9" w:rsidRPr="000D23D9">
        <w:rPr>
          <w:rFonts w:ascii="仿宋" w:eastAsia="仿宋" w:hAnsi="仿宋" w:hint="eastAsia"/>
          <w:sz w:val="32"/>
          <w:szCs w:val="32"/>
        </w:rPr>
        <w:t>优化政府管理服务</w:t>
      </w:r>
    </w:p>
    <w:p w:rsidR="008057B1" w:rsidRDefault="000D23D9" w:rsidP="008057B1">
      <w:pPr>
        <w:ind w:rightChars="-230" w:right="-483" w:firstLineChars="200" w:firstLine="640"/>
        <w:rPr>
          <w:rFonts w:ascii="仿宋" w:eastAsia="仿宋" w:hAnsi="仿宋"/>
          <w:sz w:val="32"/>
          <w:szCs w:val="32"/>
        </w:rPr>
      </w:pPr>
      <w:r>
        <w:rPr>
          <w:rFonts w:ascii="仿宋" w:eastAsia="仿宋" w:hAnsi="仿宋" w:hint="eastAsia"/>
          <w:sz w:val="32"/>
          <w:szCs w:val="32"/>
        </w:rPr>
        <w:t>1、</w:t>
      </w:r>
      <w:r w:rsidRPr="000D23D9">
        <w:rPr>
          <w:rFonts w:ascii="仿宋" w:eastAsia="仿宋" w:hAnsi="仿宋" w:hint="eastAsia"/>
          <w:sz w:val="32"/>
          <w:szCs w:val="32"/>
        </w:rPr>
        <w:t>简化行政审批手续。落实行政审批制度改革，优化企业兼并重组相关审批流程，推行并联式审批，避免互为前置条件。各相关部门要从简限时办理企业</w:t>
      </w:r>
      <w:r w:rsidR="00A72013">
        <w:rPr>
          <w:rFonts w:ascii="仿宋" w:eastAsia="仿宋" w:hAnsi="仿宋" w:hint="eastAsia"/>
          <w:sz w:val="32"/>
          <w:szCs w:val="32"/>
        </w:rPr>
        <w:t>并购</w:t>
      </w:r>
      <w:r w:rsidRPr="000D23D9">
        <w:rPr>
          <w:rFonts w:ascii="仿宋" w:eastAsia="仿宋" w:hAnsi="仿宋" w:hint="eastAsia"/>
          <w:sz w:val="32"/>
          <w:szCs w:val="32"/>
        </w:rPr>
        <w:t>重组涉及的工商登记、生产许可、资产权属证明等变更手续，涉及项目审批、能评、环</w:t>
      </w:r>
      <w:r w:rsidRPr="000D23D9">
        <w:rPr>
          <w:rFonts w:ascii="仿宋" w:eastAsia="仿宋" w:hAnsi="仿宋" w:hint="eastAsia"/>
          <w:sz w:val="32"/>
          <w:szCs w:val="32"/>
        </w:rPr>
        <w:lastRenderedPageBreak/>
        <w:t>评、安评、排污、消防、项目施工等相关批准文书符合条件的，在主要条件不变的情况下可以直接办理变更手续。进一步依法简化不良资产司法处置相关程序，加大金融债权案件执行力度，提高司法审判效率。</w:t>
      </w:r>
    </w:p>
    <w:p w:rsidR="008057B1" w:rsidRDefault="000D23D9" w:rsidP="008057B1">
      <w:pPr>
        <w:ind w:rightChars="-230" w:right="-483" w:firstLineChars="200" w:firstLine="640"/>
        <w:rPr>
          <w:rFonts w:ascii="仿宋" w:eastAsia="仿宋" w:hAnsi="仿宋"/>
          <w:sz w:val="32"/>
          <w:szCs w:val="32"/>
        </w:rPr>
      </w:pPr>
      <w:r>
        <w:rPr>
          <w:rFonts w:ascii="仿宋" w:eastAsia="仿宋" w:hAnsi="仿宋" w:hint="eastAsia"/>
          <w:sz w:val="32"/>
          <w:szCs w:val="32"/>
        </w:rPr>
        <w:t>2、</w:t>
      </w:r>
      <w:r w:rsidRPr="000D23D9">
        <w:rPr>
          <w:rFonts w:ascii="仿宋" w:eastAsia="仿宋" w:hAnsi="仿宋" w:hint="eastAsia"/>
          <w:sz w:val="32"/>
          <w:szCs w:val="32"/>
        </w:rPr>
        <w:t>稳妥做好职工安置。积极做好被</w:t>
      </w:r>
      <w:r w:rsidR="00A72013">
        <w:rPr>
          <w:rFonts w:ascii="仿宋" w:eastAsia="仿宋" w:hAnsi="仿宋" w:hint="eastAsia"/>
          <w:sz w:val="32"/>
          <w:szCs w:val="32"/>
        </w:rPr>
        <w:t>并购</w:t>
      </w:r>
      <w:r w:rsidRPr="000D23D9">
        <w:rPr>
          <w:rFonts w:ascii="仿宋" w:eastAsia="仿宋" w:hAnsi="仿宋" w:hint="eastAsia"/>
          <w:sz w:val="32"/>
          <w:szCs w:val="32"/>
        </w:rPr>
        <w:t>重组企业职工社会保险关系转移接续、劳动关系处理、生活保障、遗留问题等工作，鼓励劳资双方采用多种形式协商解决劳动关系，切实保障职工合法权益。支持</w:t>
      </w:r>
      <w:r w:rsidR="00A72013">
        <w:rPr>
          <w:rFonts w:ascii="仿宋" w:eastAsia="仿宋" w:hAnsi="仿宋" w:hint="eastAsia"/>
          <w:sz w:val="32"/>
          <w:szCs w:val="32"/>
        </w:rPr>
        <w:t>并购</w:t>
      </w:r>
      <w:r w:rsidRPr="000D23D9">
        <w:rPr>
          <w:rFonts w:ascii="仿宋" w:eastAsia="仿宋" w:hAnsi="仿宋" w:hint="eastAsia"/>
          <w:sz w:val="32"/>
          <w:szCs w:val="32"/>
        </w:rPr>
        <w:t>重组企业开展对留用人员的转岗、转业和技能培训，符合条件的给予适当补助。</w:t>
      </w:r>
    </w:p>
    <w:p w:rsidR="008057B1" w:rsidRDefault="00CD3997" w:rsidP="008057B1">
      <w:pPr>
        <w:ind w:rightChars="-230" w:right="-483" w:firstLineChars="200" w:firstLine="643"/>
        <w:rPr>
          <w:rFonts w:ascii="仿宋" w:eastAsia="仿宋" w:hAnsi="仿宋"/>
          <w:b/>
          <w:sz w:val="32"/>
          <w:szCs w:val="32"/>
        </w:rPr>
      </w:pPr>
      <w:r>
        <w:rPr>
          <w:rFonts w:ascii="仿宋" w:eastAsia="仿宋" w:hAnsi="仿宋" w:hint="eastAsia"/>
          <w:b/>
          <w:sz w:val="32"/>
          <w:szCs w:val="32"/>
        </w:rPr>
        <w:t>五</w:t>
      </w:r>
      <w:r w:rsidR="00D95243" w:rsidRPr="00D95243">
        <w:rPr>
          <w:rFonts w:ascii="仿宋" w:eastAsia="仿宋" w:hAnsi="仿宋" w:hint="eastAsia"/>
          <w:b/>
          <w:sz w:val="32"/>
          <w:szCs w:val="32"/>
        </w:rPr>
        <w:t>、</w:t>
      </w:r>
      <w:r w:rsidR="00DF5052">
        <w:rPr>
          <w:rFonts w:ascii="仿宋" w:eastAsia="仿宋" w:hAnsi="仿宋" w:hint="eastAsia"/>
          <w:b/>
          <w:sz w:val="32"/>
          <w:szCs w:val="32"/>
        </w:rPr>
        <w:t>引进</w:t>
      </w:r>
      <w:r w:rsidR="00D112CC">
        <w:rPr>
          <w:rFonts w:ascii="仿宋" w:eastAsia="仿宋" w:hAnsi="仿宋" w:hint="eastAsia"/>
          <w:b/>
          <w:sz w:val="32"/>
          <w:szCs w:val="32"/>
        </w:rPr>
        <w:t>新设</w:t>
      </w:r>
      <w:r w:rsidR="00DF5052">
        <w:rPr>
          <w:rFonts w:ascii="仿宋" w:eastAsia="仿宋" w:hAnsi="仿宋" w:hint="eastAsia"/>
          <w:b/>
          <w:sz w:val="32"/>
          <w:szCs w:val="32"/>
        </w:rPr>
        <w:t>外埠金融机构</w:t>
      </w:r>
      <w:r w:rsidR="00D112CC">
        <w:rPr>
          <w:rFonts w:ascii="仿宋" w:eastAsia="仿宋" w:hAnsi="仿宋" w:hint="eastAsia"/>
          <w:b/>
          <w:sz w:val="32"/>
          <w:szCs w:val="32"/>
        </w:rPr>
        <w:t>奖励</w:t>
      </w:r>
      <w:r w:rsidR="00DF5052">
        <w:rPr>
          <w:rFonts w:ascii="仿宋" w:eastAsia="仿宋" w:hAnsi="仿宋" w:hint="eastAsia"/>
          <w:b/>
          <w:sz w:val="32"/>
          <w:szCs w:val="32"/>
        </w:rPr>
        <w:t>政策</w:t>
      </w:r>
    </w:p>
    <w:p w:rsidR="008057B1" w:rsidRDefault="00DF5052" w:rsidP="008057B1">
      <w:pPr>
        <w:ind w:rightChars="-230" w:right="-483" w:firstLineChars="200" w:firstLine="640"/>
        <w:rPr>
          <w:rFonts w:ascii="仿宋" w:eastAsia="仿宋" w:hAnsi="仿宋"/>
          <w:sz w:val="32"/>
          <w:szCs w:val="32"/>
        </w:rPr>
      </w:pPr>
      <w:r w:rsidRPr="00DF5052">
        <w:rPr>
          <w:rFonts w:ascii="仿宋" w:eastAsia="仿宋" w:hAnsi="仿宋" w:hint="eastAsia"/>
          <w:sz w:val="32"/>
          <w:szCs w:val="32"/>
        </w:rPr>
        <w:t>（一）</w:t>
      </w:r>
      <w:r w:rsidR="00632E62">
        <w:rPr>
          <w:rFonts w:ascii="仿宋" w:eastAsia="仿宋" w:hAnsi="仿宋" w:hint="eastAsia"/>
          <w:sz w:val="32"/>
          <w:szCs w:val="32"/>
        </w:rPr>
        <w:t>基金</w:t>
      </w:r>
      <w:r w:rsidR="00EA78C6">
        <w:rPr>
          <w:rFonts w:ascii="仿宋" w:eastAsia="仿宋" w:hAnsi="仿宋" w:hint="eastAsia"/>
          <w:sz w:val="32"/>
          <w:szCs w:val="32"/>
        </w:rPr>
        <w:t>机构</w:t>
      </w:r>
    </w:p>
    <w:p w:rsidR="008057B1" w:rsidRDefault="00632E62" w:rsidP="008057B1">
      <w:pPr>
        <w:ind w:rightChars="-230" w:right="-483" w:firstLineChars="200" w:firstLine="640"/>
        <w:rPr>
          <w:rFonts w:ascii="仿宋" w:eastAsia="仿宋" w:hAnsi="仿宋"/>
          <w:sz w:val="32"/>
          <w:szCs w:val="32"/>
        </w:rPr>
      </w:pPr>
      <w:r w:rsidRPr="00667D4D">
        <w:rPr>
          <w:rFonts w:ascii="仿宋" w:eastAsia="仿宋" w:hAnsi="仿宋" w:hint="eastAsia"/>
          <w:sz w:val="32"/>
          <w:szCs w:val="32"/>
        </w:rPr>
        <w:t>对</w:t>
      </w:r>
      <w:r w:rsidR="00677D97" w:rsidRPr="00667D4D">
        <w:rPr>
          <w:rFonts w:ascii="仿宋" w:eastAsia="仿宋" w:hAnsi="仿宋" w:hint="eastAsia"/>
          <w:sz w:val="32"/>
          <w:szCs w:val="32"/>
        </w:rPr>
        <w:t>入驻抚顺市的基金首期实际募集资金达到1亿元的,给予基金管理企业100万元</w:t>
      </w:r>
      <w:r w:rsidR="00677D97" w:rsidRPr="002F5BB4">
        <w:rPr>
          <w:rFonts w:ascii="仿宋" w:eastAsia="仿宋" w:hAnsi="仿宋" w:hint="eastAsia"/>
          <w:sz w:val="32"/>
          <w:szCs w:val="32"/>
        </w:rPr>
        <w:t>扶持资金；实际募集资本超过1亿元，在基金存续期内，募集资金每增加1亿元，给予基金管理企业100万元扶持资金；扶持资金总额最高不超过300万元。基金在抚顺行政区域内当年实际投资规模达到5000万元人民币以上（含5000万元），给予基金管理企业100万元扶持资金，基金累计投资每增加5000万元，给予基金管理企业50万元扶持资金；扶持资金总额最高不超过300万元。</w:t>
      </w:r>
    </w:p>
    <w:p w:rsidR="008057B1" w:rsidRDefault="00EA78C6" w:rsidP="008057B1">
      <w:pPr>
        <w:ind w:rightChars="-230" w:right="-483" w:firstLineChars="200" w:firstLine="640"/>
        <w:rPr>
          <w:rFonts w:ascii="仿宋" w:eastAsia="仿宋" w:hAnsi="仿宋"/>
          <w:sz w:val="32"/>
          <w:szCs w:val="32"/>
        </w:rPr>
      </w:pPr>
      <w:r>
        <w:rPr>
          <w:rFonts w:ascii="仿宋" w:eastAsia="仿宋" w:hAnsi="仿宋" w:hint="eastAsia"/>
          <w:sz w:val="32"/>
          <w:szCs w:val="32"/>
        </w:rPr>
        <w:t>（二）证券机构</w:t>
      </w:r>
    </w:p>
    <w:p w:rsidR="008057B1" w:rsidRDefault="00DF5052" w:rsidP="008057B1">
      <w:pPr>
        <w:ind w:rightChars="-230" w:right="-483" w:firstLineChars="200" w:firstLine="640"/>
        <w:rPr>
          <w:rFonts w:ascii="仿宋" w:eastAsia="仿宋" w:hAnsi="仿宋"/>
          <w:sz w:val="32"/>
          <w:szCs w:val="32"/>
        </w:rPr>
      </w:pPr>
      <w:r w:rsidRPr="00DC3989">
        <w:rPr>
          <w:rFonts w:ascii="仿宋" w:eastAsia="仿宋" w:hAnsi="仿宋" w:hint="eastAsia"/>
          <w:sz w:val="32"/>
          <w:szCs w:val="32"/>
        </w:rPr>
        <w:t>对引进或新设立</w:t>
      </w:r>
      <w:r w:rsidR="00A32EF7" w:rsidRPr="00DC3989">
        <w:rPr>
          <w:rFonts w:ascii="仿宋" w:eastAsia="仿宋" w:hAnsi="仿宋" w:hint="eastAsia"/>
          <w:sz w:val="32"/>
          <w:szCs w:val="32"/>
        </w:rPr>
        <w:t>在我市</w:t>
      </w:r>
      <w:r w:rsidR="0074603A">
        <w:rPr>
          <w:rFonts w:ascii="仿宋" w:eastAsia="仿宋" w:hAnsi="仿宋" w:hint="eastAsia"/>
          <w:sz w:val="32"/>
          <w:szCs w:val="32"/>
        </w:rPr>
        <w:t>的</w:t>
      </w:r>
      <w:r w:rsidRPr="00DC3989">
        <w:rPr>
          <w:rFonts w:ascii="仿宋" w:eastAsia="仿宋" w:hAnsi="仿宋" w:hint="eastAsia"/>
          <w:sz w:val="32"/>
          <w:szCs w:val="32"/>
        </w:rPr>
        <w:t>证券公司</w:t>
      </w:r>
      <w:r w:rsidR="00160FE2" w:rsidRPr="00DC3989">
        <w:rPr>
          <w:rFonts w:ascii="仿宋" w:eastAsia="仿宋" w:hAnsi="仿宋" w:hint="eastAsia"/>
          <w:sz w:val="32"/>
          <w:szCs w:val="32"/>
        </w:rPr>
        <w:t>总部</w:t>
      </w:r>
      <w:r w:rsidR="00A32EF7" w:rsidRPr="00DC3989">
        <w:rPr>
          <w:rFonts w:ascii="仿宋" w:eastAsia="仿宋" w:hAnsi="仿宋" w:hint="eastAsia"/>
          <w:sz w:val="32"/>
          <w:szCs w:val="32"/>
        </w:rPr>
        <w:t>及分公司</w:t>
      </w:r>
      <w:r w:rsidRPr="00DC3989">
        <w:rPr>
          <w:rFonts w:ascii="仿宋" w:eastAsia="仿宋" w:hAnsi="仿宋" w:hint="eastAsia"/>
          <w:sz w:val="32"/>
          <w:szCs w:val="32"/>
        </w:rPr>
        <w:t>，按不超过其注册资本</w:t>
      </w:r>
      <w:r w:rsidR="00FF4CD6" w:rsidRPr="00DC3989">
        <w:rPr>
          <w:rFonts w:ascii="仿宋" w:eastAsia="仿宋" w:hAnsi="仿宋" w:hint="eastAsia"/>
          <w:sz w:val="32"/>
          <w:szCs w:val="32"/>
        </w:rPr>
        <w:t>实际到位额</w:t>
      </w:r>
      <w:r w:rsidRPr="00DC3989">
        <w:rPr>
          <w:rFonts w:ascii="仿宋" w:eastAsia="仿宋" w:hAnsi="仿宋" w:hint="eastAsia"/>
          <w:sz w:val="32"/>
          <w:szCs w:val="32"/>
        </w:rPr>
        <w:t>的2%给予开办经费奖励，单家机构奖</w:t>
      </w:r>
      <w:r w:rsidRPr="00DC3989">
        <w:rPr>
          <w:rFonts w:ascii="仿宋" w:eastAsia="仿宋" w:hAnsi="仿宋" w:hint="eastAsia"/>
          <w:sz w:val="32"/>
          <w:szCs w:val="32"/>
        </w:rPr>
        <w:lastRenderedPageBreak/>
        <w:t>励最高不超过200万元。对引进或新设立</w:t>
      </w:r>
      <w:r w:rsidR="00A32EF7" w:rsidRPr="00DC3989">
        <w:rPr>
          <w:rFonts w:ascii="仿宋" w:eastAsia="仿宋" w:hAnsi="仿宋" w:hint="eastAsia"/>
          <w:sz w:val="32"/>
          <w:szCs w:val="32"/>
        </w:rPr>
        <w:t>在我市</w:t>
      </w:r>
      <w:r w:rsidRPr="00DC3989">
        <w:rPr>
          <w:rFonts w:ascii="仿宋" w:eastAsia="仿宋" w:hAnsi="仿宋" w:hint="eastAsia"/>
          <w:sz w:val="32"/>
          <w:szCs w:val="32"/>
        </w:rPr>
        <w:t>的证券公司</w:t>
      </w:r>
      <w:r w:rsidR="00A32EF7" w:rsidRPr="00DC3989">
        <w:rPr>
          <w:rFonts w:ascii="仿宋" w:eastAsia="仿宋" w:hAnsi="仿宋" w:hint="eastAsia"/>
          <w:sz w:val="32"/>
          <w:szCs w:val="32"/>
        </w:rPr>
        <w:t>营业部</w:t>
      </w:r>
      <w:r w:rsidRPr="00DC3989">
        <w:rPr>
          <w:rFonts w:ascii="仿宋" w:eastAsia="仿宋" w:hAnsi="仿宋" w:hint="eastAsia"/>
          <w:sz w:val="32"/>
          <w:szCs w:val="32"/>
        </w:rPr>
        <w:t>，按不超过其注册资本</w:t>
      </w:r>
      <w:r w:rsidR="00FF4CD6" w:rsidRPr="00DC3989">
        <w:rPr>
          <w:rFonts w:ascii="仿宋" w:eastAsia="仿宋" w:hAnsi="仿宋" w:hint="eastAsia"/>
          <w:sz w:val="32"/>
          <w:szCs w:val="32"/>
        </w:rPr>
        <w:t>实际到位额</w:t>
      </w:r>
      <w:r w:rsidRPr="00DC3989">
        <w:rPr>
          <w:rFonts w:ascii="仿宋" w:eastAsia="仿宋" w:hAnsi="仿宋" w:hint="eastAsia"/>
          <w:sz w:val="32"/>
          <w:szCs w:val="32"/>
        </w:rPr>
        <w:t>的2%给予开办经费奖励，单家机构奖励最高不超过</w:t>
      </w:r>
      <w:r w:rsidR="007B20CD" w:rsidRPr="00DC3989">
        <w:rPr>
          <w:rFonts w:ascii="仿宋" w:eastAsia="仿宋" w:hAnsi="仿宋" w:hint="eastAsia"/>
          <w:sz w:val="32"/>
          <w:szCs w:val="32"/>
        </w:rPr>
        <w:t>2</w:t>
      </w:r>
      <w:r w:rsidRPr="00DC3989">
        <w:rPr>
          <w:rFonts w:ascii="仿宋" w:eastAsia="仿宋" w:hAnsi="仿宋" w:hint="eastAsia"/>
          <w:sz w:val="32"/>
          <w:szCs w:val="32"/>
        </w:rPr>
        <w:t>0万元。</w:t>
      </w:r>
    </w:p>
    <w:p w:rsidR="00E43959" w:rsidRDefault="00DF5052" w:rsidP="00E43959">
      <w:pPr>
        <w:ind w:rightChars="-230" w:right="-483" w:firstLineChars="200" w:firstLine="640"/>
        <w:rPr>
          <w:rFonts w:ascii="仿宋" w:eastAsia="仿宋" w:hAnsi="仿宋"/>
          <w:sz w:val="32"/>
          <w:szCs w:val="32"/>
        </w:rPr>
      </w:pPr>
      <w:r w:rsidRPr="00DF5052">
        <w:rPr>
          <w:rFonts w:ascii="仿宋" w:eastAsia="仿宋" w:hAnsi="仿宋" w:hint="eastAsia"/>
          <w:sz w:val="32"/>
          <w:szCs w:val="32"/>
        </w:rPr>
        <w:t>（</w:t>
      </w:r>
      <w:r w:rsidR="00594EB7">
        <w:rPr>
          <w:rFonts w:ascii="仿宋" w:eastAsia="仿宋" w:hAnsi="仿宋" w:hint="eastAsia"/>
          <w:sz w:val="32"/>
          <w:szCs w:val="32"/>
        </w:rPr>
        <w:t>三</w:t>
      </w:r>
      <w:r w:rsidR="00EA78C6" w:rsidRPr="00E2526A">
        <w:rPr>
          <w:rFonts w:ascii="仿宋" w:eastAsia="仿宋" w:hAnsi="仿宋" w:hint="eastAsia"/>
          <w:sz w:val="32"/>
          <w:szCs w:val="32"/>
        </w:rPr>
        <w:t>）要素市场</w:t>
      </w:r>
    </w:p>
    <w:p w:rsidR="008057B1" w:rsidRDefault="00DC3989" w:rsidP="00E43959">
      <w:pPr>
        <w:ind w:rightChars="-230" w:right="-483" w:firstLineChars="200" w:firstLine="640"/>
        <w:rPr>
          <w:rFonts w:ascii="仿宋" w:eastAsia="仿宋" w:hAnsi="仿宋"/>
          <w:sz w:val="32"/>
          <w:szCs w:val="32"/>
        </w:rPr>
      </w:pPr>
      <w:r>
        <w:rPr>
          <w:rFonts w:ascii="仿宋" w:eastAsia="仿宋" w:hAnsi="仿宋" w:hint="eastAsia"/>
          <w:sz w:val="32"/>
          <w:szCs w:val="32"/>
        </w:rPr>
        <w:t>与辽宁股权交易中心等</w:t>
      </w:r>
      <w:r w:rsidR="0074603A">
        <w:rPr>
          <w:rFonts w:ascii="仿宋" w:eastAsia="仿宋" w:hAnsi="仿宋" w:hint="eastAsia"/>
          <w:sz w:val="32"/>
          <w:szCs w:val="32"/>
        </w:rPr>
        <w:t>要素</w:t>
      </w:r>
      <w:r>
        <w:rPr>
          <w:rFonts w:ascii="仿宋" w:eastAsia="仿宋" w:hAnsi="仿宋" w:hint="eastAsia"/>
          <w:sz w:val="32"/>
          <w:szCs w:val="32"/>
        </w:rPr>
        <w:t>市场合作</w:t>
      </w:r>
      <w:r w:rsidR="00E2526A">
        <w:rPr>
          <w:rFonts w:ascii="仿宋" w:eastAsia="仿宋" w:hAnsi="仿宋" w:hint="eastAsia"/>
          <w:sz w:val="32"/>
          <w:szCs w:val="32"/>
        </w:rPr>
        <w:t>在我市新设</w:t>
      </w:r>
      <w:r w:rsidR="00E05188" w:rsidRPr="00DC3989">
        <w:rPr>
          <w:rFonts w:ascii="仿宋" w:eastAsia="仿宋" w:hAnsi="仿宋" w:hint="eastAsia"/>
          <w:sz w:val="32"/>
          <w:szCs w:val="32"/>
        </w:rPr>
        <w:t>运营</w:t>
      </w:r>
      <w:r w:rsidR="00DF5052" w:rsidRPr="00DC3989">
        <w:rPr>
          <w:rFonts w:ascii="仿宋" w:eastAsia="仿宋" w:hAnsi="仿宋" w:hint="eastAsia"/>
          <w:sz w:val="32"/>
          <w:szCs w:val="32"/>
        </w:rPr>
        <w:t>中心</w:t>
      </w:r>
      <w:r w:rsidR="00E2526A">
        <w:rPr>
          <w:rFonts w:ascii="仿宋" w:eastAsia="仿宋" w:hAnsi="仿宋" w:hint="eastAsia"/>
          <w:sz w:val="32"/>
          <w:szCs w:val="32"/>
        </w:rPr>
        <w:t>的</w:t>
      </w:r>
      <w:r w:rsidR="00DF5052" w:rsidRPr="00DC3989">
        <w:rPr>
          <w:rFonts w:ascii="仿宋" w:eastAsia="仿宋" w:hAnsi="仿宋" w:hint="eastAsia"/>
          <w:sz w:val="32"/>
          <w:szCs w:val="32"/>
        </w:rPr>
        <w:t>，</w:t>
      </w:r>
      <w:r w:rsidR="00E05188" w:rsidRPr="00DC3989">
        <w:rPr>
          <w:rFonts w:ascii="仿宋" w:eastAsia="仿宋" w:hAnsi="仿宋" w:hint="eastAsia"/>
          <w:sz w:val="32"/>
          <w:szCs w:val="32"/>
        </w:rPr>
        <w:t>给予</w:t>
      </w:r>
      <w:r w:rsidR="00DF5052" w:rsidRPr="00DC3989">
        <w:rPr>
          <w:rFonts w:ascii="仿宋" w:eastAsia="仿宋" w:hAnsi="仿宋" w:hint="eastAsia"/>
          <w:sz w:val="32"/>
          <w:szCs w:val="32"/>
        </w:rPr>
        <w:t>一次性</w:t>
      </w:r>
      <w:r w:rsidR="00E05188" w:rsidRPr="00DC3989">
        <w:rPr>
          <w:rFonts w:ascii="仿宋" w:eastAsia="仿宋" w:hAnsi="仿宋" w:hint="eastAsia"/>
          <w:sz w:val="32"/>
          <w:szCs w:val="32"/>
        </w:rPr>
        <w:t>开办费</w:t>
      </w:r>
      <w:r w:rsidR="00DF5052" w:rsidRPr="00DC3989">
        <w:rPr>
          <w:rFonts w:ascii="仿宋" w:eastAsia="仿宋" w:hAnsi="仿宋" w:hint="eastAsia"/>
          <w:sz w:val="32"/>
          <w:szCs w:val="32"/>
        </w:rPr>
        <w:t>补助20万元。</w:t>
      </w:r>
    </w:p>
    <w:p w:rsidR="00E43959" w:rsidRDefault="00DF5052" w:rsidP="00E43959">
      <w:pPr>
        <w:ind w:rightChars="-230" w:right="-483" w:firstLineChars="200" w:firstLine="640"/>
        <w:rPr>
          <w:rFonts w:ascii="仿宋" w:eastAsia="仿宋" w:hAnsi="仿宋"/>
          <w:sz w:val="32"/>
          <w:szCs w:val="32"/>
        </w:rPr>
      </w:pPr>
      <w:r w:rsidRPr="00DF5052">
        <w:rPr>
          <w:rFonts w:ascii="仿宋" w:eastAsia="仿宋" w:hAnsi="仿宋" w:hint="eastAsia"/>
          <w:sz w:val="32"/>
          <w:szCs w:val="32"/>
        </w:rPr>
        <w:t>（</w:t>
      </w:r>
      <w:r w:rsidR="00594EB7">
        <w:rPr>
          <w:rFonts w:ascii="仿宋" w:eastAsia="仿宋" w:hAnsi="仿宋" w:hint="eastAsia"/>
          <w:sz w:val="32"/>
          <w:szCs w:val="32"/>
        </w:rPr>
        <w:t>四</w:t>
      </w:r>
      <w:r w:rsidR="00EA78C6">
        <w:rPr>
          <w:rFonts w:ascii="仿宋" w:eastAsia="仿宋" w:hAnsi="仿宋" w:hint="eastAsia"/>
          <w:sz w:val="32"/>
          <w:szCs w:val="32"/>
        </w:rPr>
        <w:t>）其他金融</w:t>
      </w:r>
      <w:r w:rsidR="0074603A">
        <w:rPr>
          <w:rFonts w:ascii="仿宋" w:eastAsia="仿宋" w:hAnsi="仿宋" w:hint="eastAsia"/>
          <w:sz w:val="32"/>
          <w:szCs w:val="32"/>
        </w:rPr>
        <w:t>中介服务</w:t>
      </w:r>
      <w:r w:rsidR="00EA78C6">
        <w:rPr>
          <w:rFonts w:ascii="仿宋" w:eastAsia="仿宋" w:hAnsi="仿宋" w:hint="eastAsia"/>
          <w:sz w:val="32"/>
          <w:szCs w:val="32"/>
        </w:rPr>
        <w:t>机构</w:t>
      </w:r>
    </w:p>
    <w:p w:rsidR="00D112CC" w:rsidRDefault="00D112CC" w:rsidP="00E43959">
      <w:pPr>
        <w:ind w:rightChars="-230" w:right="-483" w:firstLineChars="200" w:firstLine="640"/>
        <w:rPr>
          <w:rFonts w:ascii="仿宋" w:eastAsia="仿宋" w:hAnsi="仿宋"/>
          <w:sz w:val="32"/>
          <w:szCs w:val="32"/>
        </w:rPr>
      </w:pPr>
      <w:r w:rsidRPr="00D112CC">
        <w:rPr>
          <w:rFonts w:ascii="仿宋" w:eastAsia="仿宋" w:hAnsi="仿宋" w:hint="eastAsia"/>
          <w:sz w:val="32"/>
          <w:szCs w:val="32"/>
        </w:rPr>
        <w:t>对于</w:t>
      </w:r>
      <w:r w:rsidR="00E05188" w:rsidRPr="00DF5052">
        <w:rPr>
          <w:rFonts w:ascii="仿宋" w:eastAsia="仿宋" w:hAnsi="仿宋" w:hint="eastAsia"/>
          <w:sz w:val="32"/>
          <w:szCs w:val="32"/>
        </w:rPr>
        <w:t>新引进</w:t>
      </w:r>
      <w:r w:rsidR="00E05188">
        <w:rPr>
          <w:rFonts w:ascii="仿宋" w:eastAsia="仿宋" w:hAnsi="仿宋" w:hint="eastAsia"/>
          <w:sz w:val="32"/>
          <w:szCs w:val="32"/>
        </w:rPr>
        <w:t>注册在我市</w:t>
      </w:r>
      <w:r w:rsidR="0074603A">
        <w:rPr>
          <w:rFonts w:ascii="仿宋" w:eastAsia="仿宋" w:hAnsi="仿宋" w:hint="eastAsia"/>
          <w:sz w:val="32"/>
          <w:szCs w:val="32"/>
        </w:rPr>
        <w:t>的</w:t>
      </w:r>
      <w:r w:rsidRPr="00D112CC">
        <w:rPr>
          <w:rFonts w:ascii="仿宋" w:eastAsia="仿宋" w:hAnsi="仿宋" w:hint="eastAsia"/>
          <w:sz w:val="32"/>
          <w:szCs w:val="32"/>
        </w:rPr>
        <w:t>国内外大型金融中介服务机构的法人及其分支机构，按照实际开办费用的5%给予补贴，最高20万元。</w:t>
      </w:r>
    </w:p>
    <w:p w:rsidR="00E43959" w:rsidRDefault="00D112CC" w:rsidP="00E43959">
      <w:pPr>
        <w:ind w:rightChars="-230" w:right="-483" w:firstLineChars="200" w:firstLine="643"/>
        <w:rPr>
          <w:rFonts w:ascii="仿宋" w:eastAsia="仿宋" w:hAnsi="仿宋"/>
          <w:b/>
          <w:sz w:val="32"/>
          <w:szCs w:val="32"/>
        </w:rPr>
      </w:pPr>
      <w:r>
        <w:rPr>
          <w:rFonts w:ascii="仿宋" w:eastAsia="仿宋" w:hAnsi="仿宋" w:hint="eastAsia"/>
          <w:b/>
          <w:sz w:val="32"/>
          <w:szCs w:val="32"/>
        </w:rPr>
        <w:t>六、</w:t>
      </w:r>
      <w:r w:rsidR="00992DB9" w:rsidRPr="00992DB9">
        <w:rPr>
          <w:rFonts w:ascii="仿宋" w:eastAsia="仿宋" w:hAnsi="仿宋" w:hint="eastAsia"/>
          <w:b/>
          <w:sz w:val="32"/>
          <w:szCs w:val="32"/>
        </w:rPr>
        <w:t>强化保障措施</w:t>
      </w:r>
    </w:p>
    <w:p w:rsidR="00E43959" w:rsidRDefault="00D83CFF" w:rsidP="00E43959">
      <w:pPr>
        <w:ind w:rightChars="-230" w:right="-483" w:firstLineChars="200" w:firstLine="640"/>
        <w:rPr>
          <w:rFonts w:ascii="仿宋" w:eastAsia="仿宋" w:hAnsi="仿宋"/>
          <w:b/>
          <w:sz w:val="32"/>
          <w:szCs w:val="32"/>
        </w:rPr>
      </w:pPr>
      <w:r>
        <w:rPr>
          <w:rFonts w:ascii="仿宋" w:eastAsia="仿宋" w:hAnsi="仿宋" w:hint="eastAsia"/>
          <w:sz w:val="32"/>
          <w:szCs w:val="32"/>
        </w:rPr>
        <w:t>（一）</w:t>
      </w:r>
      <w:r w:rsidR="00992DB9" w:rsidRPr="00992DB9">
        <w:rPr>
          <w:rFonts w:ascii="仿宋" w:eastAsia="仿宋" w:hAnsi="仿宋" w:hint="eastAsia"/>
          <w:sz w:val="32"/>
          <w:szCs w:val="32"/>
        </w:rPr>
        <w:t>加大资金支持。</w:t>
      </w:r>
      <w:r w:rsidR="0074603A" w:rsidRPr="00667D4D">
        <w:rPr>
          <w:rFonts w:ascii="仿宋" w:eastAsia="仿宋" w:hAnsi="仿宋" w:hint="eastAsia"/>
          <w:sz w:val="32"/>
          <w:szCs w:val="32"/>
        </w:rPr>
        <w:t>市财政局、</w:t>
      </w:r>
      <w:r w:rsidR="00992DB9" w:rsidRPr="00992DB9">
        <w:rPr>
          <w:rFonts w:ascii="仿宋" w:eastAsia="仿宋" w:hAnsi="仿宋" w:hint="eastAsia"/>
          <w:sz w:val="32"/>
          <w:szCs w:val="32"/>
        </w:rPr>
        <w:t>各县（区）政府、</w:t>
      </w:r>
      <w:r w:rsidR="00DB1D6A">
        <w:rPr>
          <w:rFonts w:ascii="仿宋" w:eastAsia="仿宋" w:hAnsi="仿宋" w:hint="eastAsia"/>
          <w:sz w:val="32"/>
          <w:szCs w:val="32"/>
        </w:rPr>
        <w:t>经济开发区管委会</w:t>
      </w:r>
      <w:r w:rsidR="00992DB9" w:rsidRPr="00E2526A">
        <w:rPr>
          <w:rFonts w:ascii="仿宋" w:eastAsia="仿宋" w:hAnsi="仿宋" w:hint="eastAsia"/>
          <w:sz w:val="32"/>
          <w:szCs w:val="32"/>
        </w:rPr>
        <w:t>要设</w:t>
      </w:r>
      <w:r w:rsidR="00992DB9" w:rsidRPr="00992DB9">
        <w:rPr>
          <w:rFonts w:ascii="仿宋" w:eastAsia="仿宋" w:hAnsi="仿宋" w:hint="eastAsia"/>
          <w:sz w:val="32"/>
          <w:szCs w:val="32"/>
        </w:rPr>
        <w:t>立资本市场发展专项资金，纳入同级财政预算管理，用于推进企业直接融资的各项补助以及发展多层次资本市场方面的辅导、培训、宣传和推介等。</w:t>
      </w:r>
      <w:r w:rsidR="00992DB9" w:rsidRPr="00E2526A">
        <w:rPr>
          <w:rFonts w:ascii="仿宋" w:eastAsia="仿宋" w:hAnsi="仿宋" w:hint="eastAsia"/>
          <w:sz w:val="32"/>
          <w:szCs w:val="32"/>
        </w:rPr>
        <w:t>预算安排的产业发展、技术</w:t>
      </w:r>
      <w:r w:rsidR="00DC3989" w:rsidRPr="00E2526A">
        <w:rPr>
          <w:rFonts w:ascii="仿宋" w:eastAsia="仿宋" w:hAnsi="仿宋" w:hint="eastAsia"/>
          <w:sz w:val="32"/>
          <w:szCs w:val="32"/>
        </w:rPr>
        <w:t>改制</w:t>
      </w:r>
      <w:r w:rsidR="00992DB9" w:rsidRPr="00E2526A">
        <w:rPr>
          <w:rFonts w:ascii="仿宋" w:eastAsia="仿宋" w:hAnsi="仿宋" w:hint="eastAsia"/>
          <w:sz w:val="32"/>
          <w:szCs w:val="32"/>
        </w:rPr>
        <w:t>、技术开发等专项资金，优先支持符合条件的</w:t>
      </w:r>
      <w:r w:rsidR="00DC3989" w:rsidRPr="00E2526A">
        <w:rPr>
          <w:rFonts w:ascii="仿宋" w:eastAsia="仿宋" w:hAnsi="仿宋" w:hint="eastAsia"/>
          <w:sz w:val="32"/>
          <w:szCs w:val="32"/>
        </w:rPr>
        <w:t>改制</w:t>
      </w:r>
      <w:r w:rsidR="00992DB9" w:rsidRPr="00E2526A">
        <w:rPr>
          <w:rFonts w:ascii="仿宋" w:eastAsia="仿宋" w:hAnsi="仿宋" w:hint="eastAsia"/>
          <w:sz w:val="32"/>
          <w:szCs w:val="32"/>
        </w:rPr>
        <w:t>企业和拟上市、挂牌企业。</w:t>
      </w:r>
    </w:p>
    <w:p w:rsidR="00E43959" w:rsidRDefault="00992DB9" w:rsidP="00E43959">
      <w:pPr>
        <w:ind w:rightChars="-230" w:right="-483" w:firstLineChars="200" w:firstLine="640"/>
        <w:rPr>
          <w:rFonts w:ascii="仿宋" w:eastAsia="仿宋" w:hAnsi="仿宋"/>
          <w:b/>
          <w:sz w:val="32"/>
          <w:szCs w:val="32"/>
        </w:rPr>
      </w:pPr>
      <w:r w:rsidRPr="00992DB9">
        <w:rPr>
          <w:rFonts w:ascii="仿宋" w:eastAsia="仿宋" w:hAnsi="仿宋" w:hint="eastAsia"/>
          <w:sz w:val="32"/>
          <w:szCs w:val="32"/>
        </w:rPr>
        <w:t>（二）完善企业资源库。</w:t>
      </w:r>
      <w:r w:rsidR="0074603A">
        <w:rPr>
          <w:rFonts w:ascii="仿宋" w:eastAsia="仿宋" w:hAnsi="仿宋" w:hint="eastAsia"/>
          <w:sz w:val="32"/>
          <w:szCs w:val="32"/>
        </w:rPr>
        <w:t>各行业主管部门</w:t>
      </w:r>
      <w:r w:rsidR="0074603A" w:rsidRPr="00992DB9">
        <w:rPr>
          <w:rFonts w:ascii="仿宋" w:eastAsia="仿宋" w:hAnsi="仿宋" w:hint="eastAsia"/>
          <w:sz w:val="32"/>
          <w:szCs w:val="32"/>
        </w:rPr>
        <w:t>、各县（区）政府、</w:t>
      </w:r>
      <w:r w:rsidR="0074603A">
        <w:rPr>
          <w:rFonts w:ascii="仿宋" w:eastAsia="仿宋" w:hAnsi="仿宋" w:hint="eastAsia"/>
          <w:sz w:val="32"/>
          <w:szCs w:val="32"/>
        </w:rPr>
        <w:t>经济开发区管委会要</w:t>
      </w:r>
      <w:r w:rsidRPr="00992DB9">
        <w:rPr>
          <w:rFonts w:ascii="仿宋" w:eastAsia="仿宋" w:hAnsi="仿宋" w:hint="eastAsia"/>
          <w:sz w:val="32"/>
          <w:szCs w:val="32"/>
        </w:rPr>
        <w:t>加强多层次资本市场后备企业资源库建设，筛选一批有上市挂牌意向、主营业务突出、核心竞争力强、具有良好发展前景和增长潜力的企业入库，实行动态管理，形成分层有序、梯次递进的工作格局。</w:t>
      </w:r>
    </w:p>
    <w:p w:rsidR="00E43959" w:rsidRDefault="00992DB9" w:rsidP="00E43959">
      <w:pPr>
        <w:ind w:rightChars="-230" w:right="-483" w:firstLineChars="200" w:firstLine="640"/>
        <w:rPr>
          <w:rFonts w:ascii="仿宋" w:eastAsia="仿宋" w:hAnsi="仿宋"/>
          <w:b/>
          <w:sz w:val="32"/>
          <w:szCs w:val="32"/>
        </w:rPr>
      </w:pPr>
      <w:r w:rsidRPr="00992DB9">
        <w:rPr>
          <w:rFonts w:ascii="仿宋" w:eastAsia="仿宋" w:hAnsi="仿宋" w:hint="eastAsia"/>
          <w:sz w:val="32"/>
          <w:szCs w:val="32"/>
        </w:rPr>
        <w:lastRenderedPageBreak/>
        <w:t>（三）建立企业上市绿色通道。</w:t>
      </w:r>
      <w:r w:rsidRPr="008F3E3E">
        <w:rPr>
          <w:rFonts w:ascii="仿宋" w:eastAsia="仿宋" w:hAnsi="仿宋" w:hint="eastAsia"/>
          <w:sz w:val="32"/>
          <w:szCs w:val="32"/>
        </w:rPr>
        <w:t>对已完成股改的重点企业，</w:t>
      </w:r>
      <w:r w:rsidR="0074603A" w:rsidRPr="008F3E3E">
        <w:rPr>
          <w:rFonts w:ascii="仿宋" w:eastAsia="仿宋" w:hAnsi="仿宋" w:hint="eastAsia"/>
          <w:sz w:val="32"/>
          <w:szCs w:val="32"/>
        </w:rPr>
        <w:t>建立和</w:t>
      </w:r>
      <w:r w:rsidRPr="008F3E3E">
        <w:rPr>
          <w:rFonts w:ascii="仿宋" w:eastAsia="仿宋" w:hAnsi="仿宋" w:hint="eastAsia"/>
          <w:sz w:val="32"/>
          <w:szCs w:val="32"/>
        </w:rPr>
        <w:t>完善信息咨询、银企合作、中介服务等对话交流平台，提供保荐、法律、财务、评估等多方面服务，促使其尽快进入上市辅导期；对正在进行股改的拟上市企业，</w:t>
      </w:r>
      <w:r w:rsidR="0074603A" w:rsidRPr="008F3E3E">
        <w:rPr>
          <w:rFonts w:ascii="仿宋" w:eastAsia="仿宋" w:hAnsi="仿宋" w:hint="eastAsia"/>
          <w:sz w:val="32"/>
          <w:szCs w:val="32"/>
        </w:rPr>
        <w:t>相</w:t>
      </w:r>
      <w:r w:rsidRPr="008F3E3E">
        <w:rPr>
          <w:rFonts w:ascii="仿宋" w:eastAsia="仿宋" w:hAnsi="仿宋" w:hint="eastAsia"/>
          <w:sz w:val="32"/>
          <w:szCs w:val="32"/>
        </w:rPr>
        <w:t>关部门要给予支持，依法</w:t>
      </w:r>
      <w:r w:rsidRPr="0068514C">
        <w:rPr>
          <w:rFonts w:ascii="仿宋" w:eastAsia="仿宋" w:hAnsi="仿宋" w:cs="Arial" w:hint="eastAsia"/>
          <w:color w:val="000000"/>
          <w:sz w:val="32"/>
          <w:szCs w:val="32"/>
        </w:rPr>
        <w:t>出具相关文件，提高办事效率。鼓励和支持境内外执业质量和信誉度高的证券商、会计师事务所、律师事务所及评估、咨询机构等中介机构进入我市开展业务，为企业</w:t>
      </w:r>
      <w:r w:rsidR="00DC3989">
        <w:rPr>
          <w:rFonts w:ascii="仿宋" w:eastAsia="仿宋" w:hAnsi="仿宋" w:cs="Arial" w:hint="eastAsia"/>
          <w:color w:val="000000"/>
          <w:sz w:val="32"/>
          <w:szCs w:val="32"/>
        </w:rPr>
        <w:t>改制</w:t>
      </w:r>
      <w:r w:rsidRPr="0068514C">
        <w:rPr>
          <w:rFonts w:ascii="仿宋" w:eastAsia="仿宋" w:hAnsi="仿宋" w:cs="Arial" w:hint="eastAsia"/>
          <w:color w:val="000000"/>
          <w:sz w:val="32"/>
          <w:szCs w:val="32"/>
        </w:rPr>
        <w:t>上市提供优质服务。</w:t>
      </w:r>
    </w:p>
    <w:p w:rsidR="00E43959" w:rsidRDefault="00992DB9" w:rsidP="00E43959">
      <w:pPr>
        <w:ind w:rightChars="-230" w:right="-483" w:firstLineChars="200" w:firstLine="640"/>
        <w:rPr>
          <w:rFonts w:ascii="仿宋" w:eastAsia="仿宋" w:hAnsi="仿宋"/>
          <w:b/>
          <w:sz w:val="32"/>
          <w:szCs w:val="32"/>
        </w:rPr>
      </w:pPr>
      <w:r w:rsidRPr="00992DB9">
        <w:rPr>
          <w:rFonts w:ascii="仿宋" w:eastAsia="仿宋" w:hAnsi="仿宋" w:hint="eastAsia"/>
          <w:sz w:val="32"/>
          <w:szCs w:val="32"/>
        </w:rPr>
        <w:t>（四）加强资金管理。企业申请支持政策和补助资金应遵循诚信原则，如有弄虚作假骗取支持政策和补助资金的，将予以追缴并依法追究相关人员责任。</w:t>
      </w:r>
    </w:p>
    <w:p w:rsidR="00A91F9D" w:rsidRPr="00E43959" w:rsidRDefault="00992DB9" w:rsidP="00E43959">
      <w:pPr>
        <w:ind w:rightChars="-230" w:right="-483" w:firstLineChars="200" w:firstLine="640"/>
        <w:rPr>
          <w:rFonts w:ascii="仿宋" w:eastAsia="仿宋" w:hAnsi="仿宋"/>
          <w:b/>
          <w:sz w:val="32"/>
          <w:szCs w:val="32"/>
        </w:rPr>
      </w:pPr>
      <w:r>
        <w:rPr>
          <w:rFonts w:ascii="仿宋" w:eastAsia="仿宋" w:hAnsi="仿宋" w:hint="eastAsia"/>
          <w:sz w:val="32"/>
          <w:szCs w:val="32"/>
        </w:rPr>
        <w:t>（五）</w:t>
      </w:r>
      <w:r w:rsidR="001C37EC" w:rsidRPr="0068514C">
        <w:rPr>
          <w:rFonts w:ascii="仿宋" w:eastAsia="仿宋" w:hAnsi="仿宋" w:hint="eastAsia"/>
          <w:sz w:val="32"/>
          <w:szCs w:val="32"/>
        </w:rPr>
        <w:t>本</w:t>
      </w:r>
      <w:r w:rsidR="00EF06DB" w:rsidRPr="0068514C">
        <w:rPr>
          <w:rFonts w:ascii="仿宋" w:eastAsia="仿宋" w:hAnsi="仿宋" w:hint="eastAsia"/>
          <w:sz w:val="32"/>
          <w:szCs w:val="32"/>
        </w:rPr>
        <w:t>政策</w:t>
      </w:r>
      <w:r w:rsidR="001C37EC" w:rsidRPr="0068514C">
        <w:rPr>
          <w:rFonts w:ascii="仿宋" w:eastAsia="仿宋" w:hAnsi="仿宋" w:hint="eastAsia"/>
          <w:sz w:val="32"/>
          <w:szCs w:val="32"/>
        </w:rPr>
        <w:t>由</w:t>
      </w:r>
      <w:r w:rsidR="001C37EC" w:rsidRPr="00E2526A">
        <w:rPr>
          <w:rFonts w:ascii="仿宋" w:eastAsia="仿宋" w:hAnsi="仿宋" w:hint="eastAsia"/>
          <w:sz w:val="32"/>
          <w:szCs w:val="32"/>
        </w:rPr>
        <w:t>市</w:t>
      </w:r>
      <w:r w:rsidR="0094321F" w:rsidRPr="00E2526A">
        <w:rPr>
          <w:rFonts w:ascii="仿宋" w:eastAsia="仿宋" w:hAnsi="仿宋" w:hint="eastAsia"/>
          <w:sz w:val="32"/>
          <w:szCs w:val="32"/>
        </w:rPr>
        <w:t>企业上市领导小组办公室</w:t>
      </w:r>
      <w:r w:rsidR="001C37EC" w:rsidRPr="0068514C">
        <w:rPr>
          <w:rFonts w:ascii="仿宋" w:eastAsia="仿宋" w:hAnsi="仿宋" w:hint="eastAsia"/>
          <w:sz w:val="32"/>
          <w:szCs w:val="32"/>
        </w:rPr>
        <w:t>负责解释。</w:t>
      </w:r>
      <w:r w:rsidR="00EA7649" w:rsidRPr="0068514C">
        <w:rPr>
          <w:rFonts w:ascii="仿宋" w:eastAsia="仿宋" w:hAnsi="仿宋" w:hint="eastAsia"/>
          <w:sz w:val="32"/>
          <w:szCs w:val="32"/>
        </w:rPr>
        <w:t>《抚顺市鼓励企业上市融资发展的若干政策》（抚政发【2</w:t>
      </w:r>
      <w:r w:rsidR="00E22BEE" w:rsidRPr="0068514C">
        <w:rPr>
          <w:rFonts w:ascii="仿宋" w:eastAsia="仿宋" w:hAnsi="仿宋" w:hint="eastAsia"/>
          <w:sz w:val="32"/>
          <w:szCs w:val="32"/>
        </w:rPr>
        <w:t>013</w:t>
      </w:r>
      <w:r w:rsidR="00EA7649" w:rsidRPr="0068514C">
        <w:rPr>
          <w:rFonts w:ascii="仿宋" w:eastAsia="仿宋" w:hAnsi="仿宋" w:hint="eastAsia"/>
          <w:sz w:val="32"/>
          <w:szCs w:val="32"/>
        </w:rPr>
        <w:t>】</w:t>
      </w:r>
      <w:r w:rsidR="00E22BEE" w:rsidRPr="0068514C">
        <w:rPr>
          <w:rFonts w:ascii="仿宋" w:eastAsia="仿宋" w:hAnsi="仿宋" w:hint="eastAsia"/>
          <w:sz w:val="32"/>
          <w:szCs w:val="32"/>
        </w:rPr>
        <w:t>12</w:t>
      </w:r>
      <w:r w:rsidR="00EA7649" w:rsidRPr="0068514C">
        <w:rPr>
          <w:rFonts w:ascii="仿宋" w:eastAsia="仿宋" w:hAnsi="仿宋" w:hint="eastAsia"/>
          <w:sz w:val="32"/>
          <w:szCs w:val="32"/>
        </w:rPr>
        <w:t>号）同时废止。</w:t>
      </w:r>
    </w:p>
    <w:p w:rsidR="008F3E3E" w:rsidRDefault="008F3E3E" w:rsidP="00992DB9">
      <w:pPr>
        <w:ind w:firstLineChars="200" w:firstLine="640"/>
        <w:jc w:val="right"/>
        <w:rPr>
          <w:rFonts w:ascii="仿宋" w:eastAsia="仿宋" w:hAnsi="仿宋"/>
          <w:sz w:val="32"/>
          <w:szCs w:val="32"/>
        </w:rPr>
      </w:pPr>
    </w:p>
    <w:p w:rsidR="00E43959" w:rsidRDefault="00E43959" w:rsidP="00992DB9">
      <w:pPr>
        <w:ind w:firstLineChars="200" w:firstLine="640"/>
        <w:jc w:val="right"/>
        <w:rPr>
          <w:rFonts w:ascii="仿宋" w:eastAsia="仿宋" w:hAnsi="仿宋"/>
          <w:sz w:val="32"/>
          <w:szCs w:val="32"/>
        </w:rPr>
      </w:pPr>
    </w:p>
    <w:p w:rsidR="00992DB9" w:rsidRPr="0068514C" w:rsidRDefault="00D112CC" w:rsidP="00992DB9">
      <w:pPr>
        <w:ind w:firstLineChars="200" w:firstLine="640"/>
        <w:jc w:val="righ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8</w:t>
      </w:r>
      <w:r w:rsidR="00992DB9">
        <w:rPr>
          <w:rFonts w:ascii="仿宋" w:eastAsia="仿宋" w:hAnsi="仿宋"/>
          <w:sz w:val="32"/>
          <w:szCs w:val="32"/>
        </w:rPr>
        <w:t>年</w:t>
      </w:r>
      <w:r w:rsidR="002715B0">
        <w:rPr>
          <w:rFonts w:ascii="仿宋" w:eastAsia="仿宋" w:hAnsi="仿宋" w:hint="eastAsia"/>
          <w:sz w:val="32"/>
          <w:szCs w:val="32"/>
        </w:rPr>
        <w:t>9</w:t>
      </w:r>
      <w:r w:rsidR="00992DB9">
        <w:rPr>
          <w:rFonts w:ascii="仿宋" w:eastAsia="仿宋" w:hAnsi="仿宋"/>
          <w:sz w:val="32"/>
          <w:szCs w:val="32"/>
        </w:rPr>
        <w:t>月</w:t>
      </w:r>
    </w:p>
    <w:p w:rsidR="00C26F35" w:rsidRPr="00C26F35" w:rsidRDefault="00C26F35" w:rsidP="008F3E3E">
      <w:pPr>
        <w:rPr>
          <w:rFonts w:ascii="仿宋" w:eastAsia="仿宋" w:hAnsi="仿宋"/>
          <w:sz w:val="32"/>
          <w:szCs w:val="32"/>
        </w:rPr>
      </w:pPr>
    </w:p>
    <w:sectPr w:rsidR="00C26F35" w:rsidRPr="00C26F35" w:rsidSect="00644DB5">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15" w:rsidRDefault="00BF5915">
      <w:r>
        <w:separator/>
      </w:r>
    </w:p>
  </w:endnote>
  <w:endnote w:type="continuationSeparator" w:id="1">
    <w:p w:rsidR="00BF5915" w:rsidRDefault="00BF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65" w:rsidRDefault="00B95FE8" w:rsidP="009F48D8">
    <w:pPr>
      <w:pStyle w:val="a3"/>
      <w:framePr w:wrap="around" w:vAnchor="text" w:hAnchor="margin" w:xAlign="right" w:y="1"/>
      <w:rPr>
        <w:rStyle w:val="a4"/>
      </w:rPr>
    </w:pPr>
    <w:r>
      <w:rPr>
        <w:rStyle w:val="a4"/>
      </w:rPr>
      <w:fldChar w:fldCharType="begin"/>
    </w:r>
    <w:r w:rsidR="00C32665">
      <w:rPr>
        <w:rStyle w:val="a4"/>
      </w:rPr>
      <w:instrText xml:space="preserve">PAGE  </w:instrText>
    </w:r>
    <w:r>
      <w:rPr>
        <w:rStyle w:val="a4"/>
      </w:rPr>
      <w:fldChar w:fldCharType="end"/>
    </w:r>
  </w:p>
  <w:p w:rsidR="00C32665" w:rsidRDefault="00C32665" w:rsidP="007953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C" w:rsidRDefault="00B95FE8">
    <w:pPr>
      <w:pStyle w:val="a3"/>
      <w:jc w:val="center"/>
    </w:pPr>
    <w:fldSimple w:instr=" PAGE   \* MERGEFORMAT ">
      <w:r w:rsidR="005529A5" w:rsidRPr="005529A5">
        <w:rPr>
          <w:noProof/>
          <w:lang w:val="zh-CN"/>
        </w:rPr>
        <w:t>8</w:t>
      </w:r>
    </w:fldSimple>
  </w:p>
  <w:p w:rsidR="00C32665" w:rsidRDefault="00C32665" w:rsidP="007953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15" w:rsidRDefault="00BF5915">
      <w:r>
        <w:separator/>
      </w:r>
    </w:p>
  </w:footnote>
  <w:footnote w:type="continuationSeparator" w:id="1">
    <w:p w:rsidR="00BF5915" w:rsidRDefault="00BF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B6" w:rsidRDefault="00D877B6" w:rsidP="009606A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E3F71"/>
    <w:multiLevelType w:val="hybridMultilevel"/>
    <w:tmpl w:val="98604B0C"/>
    <w:lvl w:ilvl="0" w:tplc="23025D1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D28"/>
    <w:rsid w:val="000022FB"/>
    <w:rsid w:val="0000263F"/>
    <w:rsid w:val="00003BDD"/>
    <w:rsid w:val="000102F8"/>
    <w:rsid w:val="00010598"/>
    <w:rsid w:val="00024ADB"/>
    <w:rsid w:val="00030D8D"/>
    <w:rsid w:val="00031540"/>
    <w:rsid w:val="00032E1F"/>
    <w:rsid w:val="00033C5B"/>
    <w:rsid w:val="00036E20"/>
    <w:rsid w:val="00042AFE"/>
    <w:rsid w:val="00062038"/>
    <w:rsid w:val="00070C68"/>
    <w:rsid w:val="00071AD8"/>
    <w:rsid w:val="00082542"/>
    <w:rsid w:val="000868F6"/>
    <w:rsid w:val="000922FE"/>
    <w:rsid w:val="000933CF"/>
    <w:rsid w:val="000A1485"/>
    <w:rsid w:val="000A556C"/>
    <w:rsid w:val="000B28C5"/>
    <w:rsid w:val="000B397C"/>
    <w:rsid w:val="000C5712"/>
    <w:rsid w:val="000C5C3A"/>
    <w:rsid w:val="000C6655"/>
    <w:rsid w:val="000D06C9"/>
    <w:rsid w:val="000D23D9"/>
    <w:rsid w:val="000D3E35"/>
    <w:rsid w:val="000E687C"/>
    <w:rsid w:val="000E6E1D"/>
    <w:rsid w:val="000F06A4"/>
    <w:rsid w:val="000F2CCD"/>
    <w:rsid w:val="000F74E6"/>
    <w:rsid w:val="00101CE1"/>
    <w:rsid w:val="001034D3"/>
    <w:rsid w:val="00103694"/>
    <w:rsid w:val="001074D8"/>
    <w:rsid w:val="001078E6"/>
    <w:rsid w:val="0011633E"/>
    <w:rsid w:val="00123678"/>
    <w:rsid w:val="0012392A"/>
    <w:rsid w:val="00132E3F"/>
    <w:rsid w:val="0013734C"/>
    <w:rsid w:val="00143564"/>
    <w:rsid w:val="00144F8D"/>
    <w:rsid w:val="0015730E"/>
    <w:rsid w:val="00160FE2"/>
    <w:rsid w:val="0016269F"/>
    <w:rsid w:val="00182E71"/>
    <w:rsid w:val="001848CD"/>
    <w:rsid w:val="001901D1"/>
    <w:rsid w:val="00195E10"/>
    <w:rsid w:val="001A5C51"/>
    <w:rsid w:val="001A65C3"/>
    <w:rsid w:val="001A79DB"/>
    <w:rsid w:val="001B13C2"/>
    <w:rsid w:val="001B35AE"/>
    <w:rsid w:val="001B50E1"/>
    <w:rsid w:val="001C37EC"/>
    <w:rsid w:val="001C7A21"/>
    <w:rsid w:val="001C7A7C"/>
    <w:rsid w:val="001C7CB3"/>
    <w:rsid w:val="001D0F34"/>
    <w:rsid w:val="001D19B4"/>
    <w:rsid w:val="001D2033"/>
    <w:rsid w:val="001D7B74"/>
    <w:rsid w:val="001E2CEA"/>
    <w:rsid w:val="001E3CCD"/>
    <w:rsid w:val="001E4D8F"/>
    <w:rsid w:val="001E777C"/>
    <w:rsid w:val="001F0CA2"/>
    <w:rsid w:val="00211655"/>
    <w:rsid w:val="0021186C"/>
    <w:rsid w:val="002164E3"/>
    <w:rsid w:val="002308A4"/>
    <w:rsid w:val="00241E48"/>
    <w:rsid w:val="00244705"/>
    <w:rsid w:val="00245155"/>
    <w:rsid w:val="00245E6B"/>
    <w:rsid w:val="00247BFE"/>
    <w:rsid w:val="002511E9"/>
    <w:rsid w:val="002620BB"/>
    <w:rsid w:val="002708B0"/>
    <w:rsid w:val="002715B0"/>
    <w:rsid w:val="0027411C"/>
    <w:rsid w:val="00284FAD"/>
    <w:rsid w:val="0029492A"/>
    <w:rsid w:val="002965DF"/>
    <w:rsid w:val="002972DC"/>
    <w:rsid w:val="002A5B96"/>
    <w:rsid w:val="002B2C27"/>
    <w:rsid w:val="002B5B17"/>
    <w:rsid w:val="002C2A01"/>
    <w:rsid w:val="002C2BB1"/>
    <w:rsid w:val="002D43EB"/>
    <w:rsid w:val="002E51B6"/>
    <w:rsid w:val="002E74E6"/>
    <w:rsid w:val="002F18D0"/>
    <w:rsid w:val="002F3F3E"/>
    <w:rsid w:val="002F5BB4"/>
    <w:rsid w:val="002F79C8"/>
    <w:rsid w:val="00306750"/>
    <w:rsid w:val="00316106"/>
    <w:rsid w:val="00320003"/>
    <w:rsid w:val="003341A4"/>
    <w:rsid w:val="00334B2E"/>
    <w:rsid w:val="00336D6E"/>
    <w:rsid w:val="003419FC"/>
    <w:rsid w:val="00343084"/>
    <w:rsid w:val="00345BF4"/>
    <w:rsid w:val="003551E7"/>
    <w:rsid w:val="00360EA9"/>
    <w:rsid w:val="00363555"/>
    <w:rsid w:val="003903D5"/>
    <w:rsid w:val="0039229D"/>
    <w:rsid w:val="00397146"/>
    <w:rsid w:val="003A2789"/>
    <w:rsid w:val="003A40FF"/>
    <w:rsid w:val="003A4872"/>
    <w:rsid w:val="003B1521"/>
    <w:rsid w:val="003C3E6C"/>
    <w:rsid w:val="003C4BB4"/>
    <w:rsid w:val="003D23E3"/>
    <w:rsid w:val="003F0A46"/>
    <w:rsid w:val="003F6C10"/>
    <w:rsid w:val="004047BF"/>
    <w:rsid w:val="00417D77"/>
    <w:rsid w:val="0042012F"/>
    <w:rsid w:val="0042401B"/>
    <w:rsid w:val="0043370F"/>
    <w:rsid w:val="00442019"/>
    <w:rsid w:val="004421D9"/>
    <w:rsid w:val="00442F31"/>
    <w:rsid w:val="004475B7"/>
    <w:rsid w:val="00453EC6"/>
    <w:rsid w:val="00454291"/>
    <w:rsid w:val="00465055"/>
    <w:rsid w:val="00472463"/>
    <w:rsid w:val="00472DBB"/>
    <w:rsid w:val="00480DD0"/>
    <w:rsid w:val="004875BE"/>
    <w:rsid w:val="0049068A"/>
    <w:rsid w:val="00494E89"/>
    <w:rsid w:val="00497BEC"/>
    <w:rsid w:val="004A5AB0"/>
    <w:rsid w:val="004B1A08"/>
    <w:rsid w:val="004D1DFE"/>
    <w:rsid w:val="004D61CE"/>
    <w:rsid w:val="004E140E"/>
    <w:rsid w:val="004F1167"/>
    <w:rsid w:val="004F7E34"/>
    <w:rsid w:val="00502014"/>
    <w:rsid w:val="00504510"/>
    <w:rsid w:val="005046C6"/>
    <w:rsid w:val="00504EDD"/>
    <w:rsid w:val="00507465"/>
    <w:rsid w:val="00515AB3"/>
    <w:rsid w:val="00521401"/>
    <w:rsid w:val="00523C36"/>
    <w:rsid w:val="005243E0"/>
    <w:rsid w:val="00530176"/>
    <w:rsid w:val="0053190B"/>
    <w:rsid w:val="00533025"/>
    <w:rsid w:val="00537D7E"/>
    <w:rsid w:val="0054130E"/>
    <w:rsid w:val="005451C6"/>
    <w:rsid w:val="00547CDE"/>
    <w:rsid w:val="00551C42"/>
    <w:rsid w:val="005529A5"/>
    <w:rsid w:val="00552E89"/>
    <w:rsid w:val="00553700"/>
    <w:rsid w:val="00554E47"/>
    <w:rsid w:val="0055793E"/>
    <w:rsid w:val="00564342"/>
    <w:rsid w:val="00572854"/>
    <w:rsid w:val="00572A9D"/>
    <w:rsid w:val="00574481"/>
    <w:rsid w:val="00594EB7"/>
    <w:rsid w:val="005A2DBB"/>
    <w:rsid w:val="005A7BAF"/>
    <w:rsid w:val="005D216A"/>
    <w:rsid w:val="005E2E95"/>
    <w:rsid w:val="005E3423"/>
    <w:rsid w:val="005E4A29"/>
    <w:rsid w:val="005E5A1E"/>
    <w:rsid w:val="005F4C95"/>
    <w:rsid w:val="005F5D30"/>
    <w:rsid w:val="005F7C64"/>
    <w:rsid w:val="006153B3"/>
    <w:rsid w:val="00624DF9"/>
    <w:rsid w:val="00626C7E"/>
    <w:rsid w:val="00632E62"/>
    <w:rsid w:val="006336E7"/>
    <w:rsid w:val="00640C18"/>
    <w:rsid w:val="00644DB5"/>
    <w:rsid w:val="00667D4D"/>
    <w:rsid w:val="00670280"/>
    <w:rsid w:val="00677D97"/>
    <w:rsid w:val="0068514C"/>
    <w:rsid w:val="006923BA"/>
    <w:rsid w:val="00697AF3"/>
    <w:rsid w:val="006A248F"/>
    <w:rsid w:val="006A3C92"/>
    <w:rsid w:val="006A6A94"/>
    <w:rsid w:val="006A772A"/>
    <w:rsid w:val="006C7C4C"/>
    <w:rsid w:val="006D3BB1"/>
    <w:rsid w:val="006F1A4A"/>
    <w:rsid w:val="006F3189"/>
    <w:rsid w:val="00707944"/>
    <w:rsid w:val="00715139"/>
    <w:rsid w:val="00727472"/>
    <w:rsid w:val="007362FC"/>
    <w:rsid w:val="00736D6E"/>
    <w:rsid w:val="00740D4F"/>
    <w:rsid w:val="00741656"/>
    <w:rsid w:val="0074603A"/>
    <w:rsid w:val="00755F25"/>
    <w:rsid w:val="00757E4F"/>
    <w:rsid w:val="007609D5"/>
    <w:rsid w:val="00760FA0"/>
    <w:rsid w:val="00762641"/>
    <w:rsid w:val="00763274"/>
    <w:rsid w:val="00763AE8"/>
    <w:rsid w:val="00770700"/>
    <w:rsid w:val="00770F97"/>
    <w:rsid w:val="00771CF2"/>
    <w:rsid w:val="00773D2C"/>
    <w:rsid w:val="00775180"/>
    <w:rsid w:val="00783D07"/>
    <w:rsid w:val="007859CF"/>
    <w:rsid w:val="007953D9"/>
    <w:rsid w:val="0079780E"/>
    <w:rsid w:val="007A2EC7"/>
    <w:rsid w:val="007A3B60"/>
    <w:rsid w:val="007A69C2"/>
    <w:rsid w:val="007B00D5"/>
    <w:rsid w:val="007B20CD"/>
    <w:rsid w:val="007C47F6"/>
    <w:rsid w:val="007C4E0A"/>
    <w:rsid w:val="007D0AFD"/>
    <w:rsid w:val="007D23D5"/>
    <w:rsid w:val="007D4806"/>
    <w:rsid w:val="007E2255"/>
    <w:rsid w:val="007E3004"/>
    <w:rsid w:val="007F2A6D"/>
    <w:rsid w:val="007F3D3D"/>
    <w:rsid w:val="007F6982"/>
    <w:rsid w:val="008057B1"/>
    <w:rsid w:val="0080679D"/>
    <w:rsid w:val="00807DBE"/>
    <w:rsid w:val="00811E4D"/>
    <w:rsid w:val="0081230D"/>
    <w:rsid w:val="00813E44"/>
    <w:rsid w:val="0082607E"/>
    <w:rsid w:val="0083138F"/>
    <w:rsid w:val="00832102"/>
    <w:rsid w:val="0083642C"/>
    <w:rsid w:val="00840AE0"/>
    <w:rsid w:val="0084125B"/>
    <w:rsid w:val="00841816"/>
    <w:rsid w:val="00867E4D"/>
    <w:rsid w:val="00877948"/>
    <w:rsid w:val="00884C6D"/>
    <w:rsid w:val="00885806"/>
    <w:rsid w:val="00885963"/>
    <w:rsid w:val="00885993"/>
    <w:rsid w:val="008870FD"/>
    <w:rsid w:val="008956E4"/>
    <w:rsid w:val="008A41A3"/>
    <w:rsid w:val="008A7532"/>
    <w:rsid w:val="008B04D5"/>
    <w:rsid w:val="008B793A"/>
    <w:rsid w:val="008C4D4B"/>
    <w:rsid w:val="008C5824"/>
    <w:rsid w:val="008D4CA3"/>
    <w:rsid w:val="008E660C"/>
    <w:rsid w:val="008F3E3E"/>
    <w:rsid w:val="008F696B"/>
    <w:rsid w:val="00900EBD"/>
    <w:rsid w:val="009130B4"/>
    <w:rsid w:val="0091445D"/>
    <w:rsid w:val="0091782F"/>
    <w:rsid w:val="009213EA"/>
    <w:rsid w:val="00924964"/>
    <w:rsid w:val="00924D38"/>
    <w:rsid w:val="00927388"/>
    <w:rsid w:val="00930970"/>
    <w:rsid w:val="0093595F"/>
    <w:rsid w:val="00936D36"/>
    <w:rsid w:val="00941BE9"/>
    <w:rsid w:val="009420C5"/>
    <w:rsid w:val="0094321F"/>
    <w:rsid w:val="00946D19"/>
    <w:rsid w:val="009606AC"/>
    <w:rsid w:val="009634A3"/>
    <w:rsid w:val="009642CA"/>
    <w:rsid w:val="00965250"/>
    <w:rsid w:val="00966A4B"/>
    <w:rsid w:val="00966DAC"/>
    <w:rsid w:val="009707BB"/>
    <w:rsid w:val="009806BA"/>
    <w:rsid w:val="00980A6A"/>
    <w:rsid w:val="00982FBA"/>
    <w:rsid w:val="00983D28"/>
    <w:rsid w:val="0098521D"/>
    <w:rsid w:val="00985F55"/>
    <w:rsid w:val="00992DB9"/>
    <w:rsid w:val="009930E6"/>
    <w:rsid w:val="0099447C"/>
    <w:rsid w:val="00994C05"/>
    <w:rsid w:val="009A0836"/>
    <w:rsid w:val="009A0DCD"/>
    <w:rsid w:val="009A1F36"/>
    <w:rsid w:val="009A47EB"/>
    <w:rsid w:val="009B5D8B"/>
    <w:rsid w:val="009C3765"/>
    <w:rsid w:val="009C41F0"/>
    <w:rsid w:val="009C6CAE"/>
    <w:rsid w:val="009C7CDF"/>
    <w:rsid w:val="009D5FA7"/>
    <w:rsid w:val="009E1B94"/>
    <w:rsid w:val="009E4FAE"/>
    <w:rsid w:val="009E5D21"/>
    <w:rsid w:val="009F40CC"/>
    <w:rsid w:val="009F48D8"/>
    <w:rsid w:val="009F52AA"/>
    <w:rsid w:val="009F65A9"/>
    <w:rsid w:val="009F7F59"/>
    <w:rsid w:val="00A03855"/>
    <w:rsid w:val="00A12FC7"/>
    <w:rsid w:val="00A131AF"/>
    <w:rsid w:val="00A165FF"/>
    <w:rsid w:val="00A16BA5"/>
    <w:rsid w:val="00A32EF7"/>
    <w:rsid w:val="00A339E0"/>
    <w:rsid w:val="00A36E9D"/>
    <w:rsid w:val="00A372D4"/>
    <w:rsid w:val="00A3785D"/>
    <w:rsid w:val="00A46271"/>
    <w:rsid w:val="00A52964"/>
    <w:rsid w:val="00A54AC1"/>
    <w:rsid w:val="00A57841"/>
    <w:rsid w:val="00A67A77"/>
    <w:rsid w:val="00A72013"/>
    <w:rsid w:val="00A85271"/>
    <w:rsid w:val="00A85313"/>
    <w:rsid w:val="00A86223"/>
    <w:rsid w:val="00A91D39"/>
    <w:rsid w:val="00A91F9D"/>
    <w:rsid w:val="00A973EB"/>
    <w:rsid w:val="00AA6D65"/>
    <w:rsid w:val="00AA77EC"/>
    <w:rsid w:val="00AB16CC"/>
    <w:rsid w:val="00AB5938"/>
    <w:rsid w:val="00AC34AF"/>
    <w:rsid w:val="00AD5ACC"/>
    <w:rsid w:val="00AE2ECC"/>
    <w:rsid w:val="00AE38CB"/>
    <w:rsid w:val="00AE43A5"/>
    <w:rsid w:val="00AE6AB3"/>
    <w:rsid w:val="00AF5DFD"/>
    <w:rsid w:val="00AF7D3B"/>
    <w:rsid w:val="00B011CC"/>
    <w:rsid w:val="00B0755F"/>
    <w:rsid w:val="00B12880"/>
    <w:rsid w:val="00B17570"/>
    <w:rsid w:val="00B211C3"/>
    <w:rsid w:val="00B2131C"/>
    <w:rsid w:val="00B22165"/>
    <w:rsid w:val="00B22FF9"/>
    <w:rsid w:val="00B35F35"/>
    <w:rsid w:val="00B37D28"/>
    <w:rsid w:val="00B40627"/>
    <w:rsid w:val="00B40F3A"/>
    <w:rsid w:val="00B44108"/>
    <w:rsid w:val="00B54BC6"/>
    <w:rsid w:val="00B55B31"/>
    <w:rsid w:val="00B648EF"/>
    <w:rsid w:val="00B6706E"/>
    <w:rsid w:val="00B71906"/>
    <w:rsid w:val="00B806E8"/>
    <w:rsid w:val="00B81BCB"/>
    <w:rsid w:val="00B8651D"/>
    <w:rsid w:val="00B945CD"/>
    <w:rsid w:val="00B95FE8"/>
    <w:rsid w:val="00BA7F4D"/>
    <w:rsid w:val="00BC0709"/>
    <w:rsid w:val="00BC581D"/>
    <w:rsid w:val="00BC72A2"/>
    <w:rsid w:val="00BD2D4C"/>
    <w:rsid w:val="00BD3919"/>
    <w:rsid w:val="00BE05FB"/>
    <w:rsid w:val="00BE54BD"/>
    <w:rsid w:val="00BF3D07"/>
    <w:rsid w:val="00BF5915"/>
    <w:rsid w:val="00C01F91"/>
    <w:rsid w:val="00C04822"/>
    <w:rsid w:val="00C05573"/>
    <w:rsid w:val="00C05981"/>
    <w:rsid w:val="00C1205F"/>
    <w:rsid w:val="00C15267"/>
    <w:rsid w:val="00C23FFF"/>
    <w:rsid w:val="00C26F35"/>
    <w:rsid w:val="00C2798F"/>
    <w:rsid w:val="00C32665"/>
    <w:rsid w:val="00C35A3D"/>
    <w:rsid w:val="00C363F3"/>
    <w:rsid w:val="00C37F89"/>
    <w:rsid w:val="00C51A55"/>
    <w:rsid w:val="00C66028"/>
    <w:rsid w:val="00C76C11"/>
    <w:rsid w:val="00C81888"/>
    <w:rsid w:val="00C869C1"/>
    <w:rsid w:val="00C9280B"/>
    <w:rsid w:val="00C96A31"/>
    <w:rsid w:val="00CA4897"/>
    <w:rsid w:val="00CB0186"/>
    <w:rsid w:val="00CB0850"/>
    <w:rsid w:val="00CB0EE6"/>
    <w:rsid w:val="00CB241A"/>
    <w:rsid w:val="00CB4D47"/>
    <w:rsid w:val="00CC6B80"/>
    <w:rsid w:val="00CC7453"/>
    <w:rsid w:val="00CD1107"/>
    <w:rsid w:val="00CD14BB"/>
    <w:rsid w:val="00CD2C37"/>
    <w:rsid w:val="00CD3997"/>
    <w:rsid w:val="00CD65C8"/>
    <w:rsid w:val="00CE0DD1"/>
    <w:rsid w:val="00CF0187"/>
    <w:rsid w:val="00CF5B79"/>
    <w:rsid w:val="00D041A7"/>
    <w:rsid w:val="00D052AF"/>
    <w:rsid w:val="00D112CC"/>
    <w:rsid w:val="00D1627B"/>
    <w:rsid w:val="00D17AD4"/>
    <w:rsid w:val="00D33B9D"/>
    <w:rsid w:val="00D424C4"/>
    <w:rsid w:val="00D4616E"/>
    <w:rsid w:val="00D51B2B"/>
    <w:rsid w:val="00D670C0"/>
    <w:rsid w:val="00D819B5"/>
    <w:rsid w:val="00D83CFF"/>
    <w:rsid w:val="00D85E82"/>
    <w:rsid w:val="00D877B6"/>
    <w:rsid w:val="00D9404A"/>
    <w:rsid w:val="00D95243"/>
    <w:rsid w:val="00DA34D5"/>
    <w:rsid w:val="00DA3A7C"/>
    <w:rsid w:val="00DB1D6A"/>
    <w:rsid w:val="00DC2000"/>
    <w:rsid w:val="00DC3194"/>
    <w:rsid w:val="00DC3989"/>
    <w:rsid w:val="00DD14EC"/>
    <w:rsid w:val="00DD15B3"/>
    <w:rsid w:val="00DD24E1"/>
    <w:rsid w:val="00DD2A3A"/>
    <w:rsid w:val="00DE4C13"/>
    <w:rsid w:val="00DE7A47"/>
    <w:rsid w:val="00DF09DA"/>
    <w:rsid w:val="00DF2007"/>
    <w:rsid w:val="00DF5052"/>
    <w:rsid w:val="00E05188"/>
    <w:rsid w:val="00E05914"/>
    <w:rsid w:val="00E11E22"/>
    <w:rsid w:val="00E1497F"/>
    <w:rsid w:val="00E15333"/>
    <w:rsid w:val="00E15615"/>
    <w:rsid w:val="00E17387"/>
    <w:rsid w:val="00E20A6C"/>
    <w:rsid w:val="00E22BEE"/>
    <w:rsid w:val="00E2526A"/>
    <w:rsid w:val="00E27101"/>
    <w:rsid w:val="00E3310C"/>
    <w:rsid w:val="00E43959"/>
    <w:rsid w:val="00E476ED"/>
    <w:rsid w:val="00E5016F"/>
    <w:rsid w:val="00E63670"/>
    <w:rsid w:val="00E64E0F"/>
    <w:rsid w:val="00E651AB"/>
    <w:rsid w:val="00E652B7"/>
    <w:rsid w:val="00E720F0"/>
    <w:rsid w:val="00E77B8D"/>
    <w:rsid w:val="00E80258"/>
    <w:rsid w:val="00E83EB2"/>
    <w:rsid w:val="00E84268"/>
    <w:rsid w:val="00E8661E"/>
    <w:rsid w:val="00E9651F"/>
    <w:rsid w:val="00EA6CF0"/>
    <w:rsid w:val="00EA7649"/>
    <w:rsid w:val="00EA78C6"/>
    <w:rsid w:val="00EB38D3"/>
    <w:rsid w:val="00EB3C85"/>
    <w:rsid w:val="00EC0366"/>
    <w:rsid w:val="00EC0C9C"/>
    <w:rsid w:val="00EC314B"/>
    <w:rsid w:val="00EC7FC3"/>
    <w:rsid w:val="00ED18D2"/>
    <w:rsid w:val="00ED7E54"/>
    <w:rsid w:val="00EE0149"/>
    <w:rsid w:val="00EE3474"/>
    <w:rsid w:val="00EE6C13"/>
    <w:rsid w:val="00EF06DB"/>
    <w:rsid w:val="00EF4413"/>
    <w:rsid w:val="00EF5A27"/>
    <w:rsid w:val="00F0702B"/>
    <w:rsid w:val="00F123EB"/>
    <w:rsid w:val="00F131F4"/>
    <w:rsid w:val="00F147D1"/>
    <w:rsid w:val="00F219B8"/>
    <w:rsid w:val="00F30E4B"/>
    <w:rsid w:val="00F408A2"/>
    <w:rsid w:val="00F41D5F"/>
    <w:rsid w:val="00F44207"/>
    <w:rsid w:val="00F4459E"/>
    <w:rsid w:val="00F45998"/>
    <w:rsid w:val="00F555FD"/>
    <w:rsid w:val="00F56D58"/>
    <w:rsid w:val="00F61A0C"/>
    <w:rsid w:val="00F640B0"/>
    <w:rsid w:val="00F662EA"/>
    <w:rsid w:val="00F66B15"/>
    <w:rsid w:val="00F7240F"/>
    <w:rsid w:val="00F727F2"/>
    <w:rsid w:val="00F75E7D"/>
    <w:rsid w:val="00F8107E"/>
    <w:rsid w:val="00F853F1"/>
    <w:rsid w:val="00F9248D"/>
    <w:rsid w:val="00F930E1"/>
    <w:rsid w:val="00FA27B2"/>
    <w:rsid w:val="00FA2A00"/>
    <w:rsid w:val="00FA2B1E"/>
    <w:rsid w:val="00FA49C4"/>
    <w:rsid w:val="00FA4E72"/>
    <w:rsid w:val="00FB3E74"/>
    <w:rsid w:val="00FB723B"/>
    <w:rsid w:val="00FD10EB"/>
    <w:rsid w:val="00FE0E1E"/>
    <w:rsid w:val="00FE7ECC"/>
    <w:rsid w:val="00FF251E"/>
    <w:rsid w:val="00FF2CFB"/>
    <w:rsid w:val="00FF4CD6"/>
    <w:rsid w:val="00FF5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D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53D9"/>
    <w:pPr>
      <w:tabs>
        <w:tab w:val="center" w:pos="4153"/>
        <w:tab w:val="right" w:pos="8306"/>
      </w:tabs>
      <w:snapToGrid w:val="0"/>
      <w:jc w:val="left"/>
    </w:pPr>
    <w:rPr>
      <w:sz w:val="18"/>
      <w:szCs w:val="18"/>
    </w:rPr>
  </w:style>
  <w:style w:type="character" w:styleId="a4">
    <w:name w:val="page number"/>
    <w:basedOn w:val="a0"/>
    <w:rsid w:val="007953D9"/>
  </w:style>
  <w:style w:type="paragraph" w:styleId="a5">
    <w:name w:val="Balloon Text"/>
    <w:basedOn w:val="a"/>
    <w:semiHidden/>
    <w:rsid w:val="00320003"/>
    <w:rPr>
      <w:sz w:val="18"/>
      <w:szCs w:val="18"/>
    </w:rPr>
  </w:style>
  <w:style w:type="paragraph" w:styleId="a6">
    <w:name w:val="header"/>
    <w:basedOn w:val="a"/>
    <w:link w:val="Char0"/>
    <w:rsid w:val="00D877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877B6"/>
    <w:rPr>
      <w:kern w:val="2"/>
      <w:sz w:val="18"/>
      <w:szCs w:val="18"/>
    </w:rPr>
  </w:style>
  <w:style w:type="character" w:customStyle="1" w:styleId="Char">
    <w:name w:val="页脚 Char"/>
    <w:basedOn w:val="a0"/>
    <w:link w:val="a3"/>
    <w:uiPriority w:val="99"/>
    <w:rsid w:val="00840AE0"/>
    <w:rPr>
      <w:kern w:val="2"/>
      <w:sz w:val="18"/>
      <w:szCs w:val="18"/>
    </w:rPr>
  </w:style>
  <w:style w:type="paragraph" w:styleId="a7">
    <w:name w:val="Normal (Web)"/>
    <w:basedOn w:val="a"/>
    <w:uiPriority w:val="99"/>
    <w:unhideWhenUsed/>
    <w:rsid w:val="00F0702B"/>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9A0836"/>
    <w:pPr>
      <w:ind w:firstLineChars="200" w:firstLine="420"/>
    </w:pPr>
  </w:style>
</w:styles>
</file>

<file path=word/webSettings.xml><?xml version="1.0" encoding="utf-8"?>
<w:webSettings xmlns:r="http://schemas.openxmlformats.org/officeDocument/2006/relationships" xmlns:w="http://schemas.openxmlformats.org/wordprocessingml/2006/main">
  <w:divs>
    <w:div w:id="610404775">
      <w:bodyDiv w:val="1"/>
      <w:marLeft w:val="0"/>
      <w:marRight w:val="0"/>
      <w:marTop w:val="0"/>
      <w:marBottom w:val="0"/>
      <w:divBdr>
        <w:top w:val="none" w:sz="0" w:space="0" w:color="auto"/>
        <w:left w:val="none" w:sz="0" w:space="0" w:color="auto"/>
        <w:bottom w:val="none" w:sz="0" w:space="0" w:color="auto"/>
        <w:right w:val="none" w:sz="0" w:space="0" w:color="auto"/>
      </w:divBdr>
      <w:divsChild>
        <w:div w:id="383523693">
          <w:marLeft w:val="450"/>
          <w:marRight w:val="450"/>
          <w:marTop w:val="450"/>
          <w:marBottom w:val="300"/>
          <w:divBdr>
            <w:top w:val="none" w:sz="0" w:space="0" w:color="auto"/>
            <w:left w:val="none" w:sz="0" w:space="0" w:color="auto"/>
            <w:bottom w:val="none" w:sz="0" w:space="0" w:color="auto"/>
            <w:right w:val="none" w:sz="0" w:space="0" w:color="auto"/>
          </w:divBdr>
          <w:divsChild>
            <w:div w:id="840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385">
      <w:bodyDiv w:val="1"/>
      <w:marLeft w:val="0"/>
      <w:marRight w:val="0"/>
      <w:marTop w:val="0"/>
      <w:marBottom w:val="0"/>
      <w:divBdr>
        <w:top w:val="none" w:sz="0" w:space="0" w:color="auto"/>
        <w:left w:val="none" w:sz="0" w:space="0" w:color="auto"/>
        <w:bottom w:val="none" w:sz="0" w:space="0" w:color="auto"/>
        <w:right w:val="none" w:sz="0" w:space="0" w:color="auto"/>
      </w:divBdr>
      <w:divsChild>
        <w:div w:id="1972517067">
          <w:marLeft w:val="0"/>
          <w:marRight w:val="0"/>
          <w:marTop w:val="0"/>
          <w:marBottom w:val="0"/>
          <w:divBdr>
            <w:top w:val="none" w:sz="0" w:space="0" w:color="auto"/>
            <w:left w:val="none" w:sz="0" w:space="0" w:color="auto"/>
            <w:bottom w:val="none" w:sz="0" w:space="0" w:color="auto"/>
            <w:right w:val="none" w:sz="0" w:space="0" w:color="auto"/>
          </w:divBdr>
        </w:div>
      </w:divsChild>
    </w:div>
    <w:div w:id="1694261089">
      <w:bodyDiv w:val="1"/>
      <w:marLeft w:val="0"/>
      <w:marRight w:val="0"/>
      <w:marTop w:val="0"/>
      <w:marBottom w:val="0"/>
      <w:divBdr>
        <w:top w:val="none" w:sz="0" w:space="0" w:color="auto"/>
        <w:left w:val="none" w:sz="0" w:space="0" w:color="auto"/>
        <w:bottom w:val="none" w:sz="0" w:space="0" w:color="auto"/>
        <w:right w:val="none" w:sz="0" w:space="0" w:color="auto"/>
      </w:divBdr>
      <w:divsChild>
        <w:div w:id="519390819">
          <w:marLeft w:val="0"/>
          <w:marRight w:val="0"/>
          <w:marTop w:val="0"/>
          <w:marBottom w:val="0"/>
          <w:divBdr>
            <w:top w:val="none" w:sz="0" w:space="0" w:color="auto"/>
            <w:left w:val="none" w:sz="0" w:space="0" w:color="auto"/>
            <w:bottom w:val="none" w:sz="0" w:space="0" w:color="auto"/>
            <w:right w:val="none" w:sz="0" w:space="0" w:color="auto"/>
          </w:divBdr>
          <w:divsChild>
            <w:div w:id="7963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81318B-B152-4E80-B348-FEDF4EBE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560</Words>
  <Characters>3193</Characters>
  <Application>Microsoft Office Word</Application>
  <DocSecurity>0</DocSecurity>
  <Lines>26</Lines>
  <Paragraphs>7</Paragraphs>
  <ScaleCrop>false</ScaleCrop>
  <Company>微软中国</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抚顺市企业上市专项扶持资金管理办法</dc:title>
  <dc:creator>微软用户</dc:creator>
  <cp:lastModifiedBy>微软用户</cp:lastModifiedBy>
  <cp:revision>9</cp:revision>
  <cp:lastPrinted>2018-08-30T06:57:00Z</cp:lastPrinted>
  <dcterms:created xsi:type="dcterms:W3CDTF">2018-08-30T06:58:00Z</dcterms:created>
  <dcterms:modified xsi:type="dcterms:W3CDTF">2018-09-07T06:46:00Z</dcterms:modified>
</cp:coreProperties>
</file>